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DFAB" w14:textId="16A26AC0" w:rsidR="000F27AA" w:rsidRDefault="000F27AA" w:rsidP="0097253B">
      <w:pPr>
        <w:spacing w:after="0"/>
        <w:jc w:val="both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8AE0D0" wp14:editId="56DF84DF">
            <wp:simplePos x="0" y="0"/>
            <wp:positionH relativeFrom="column">
              <wp:posOffset>581025</wp:posOffset>
            </wp:positionH>
            <wp:positionV relativeFrom="paragraph">
              <wp:posOffset>-391795</wp:posOffset>
            </wp:positionV>
            <wp:extent cx="640080" cy="723900"/>
            <wp:effectExtent l="0" t="0" r="7620" b="0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</w:rPr>
        <w:t>REPUBLIKA HRVATSKA</w:t>
      </w:r>
    </w:p>
    <w:p w14:paraId="120587C1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ZAGREBAČKA ŽUPANIJA </w:t>
      </w:r>
    </w:p>
    <w:p w14:paraId="7935A87D" w14:textId="77777777" w:rsidR="003E78F4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GRAD IVANIĆ-GRAD </w:t>
      </w:r>
    </w:p>
    <w:p w14:paraId="1A8DB82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49DE63A5" w14:textId="7A945453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Odbor za izbor i imenovanj</w:t>
      </w:r>
      <w:r w:rsidR="00C00180">
        <w:rPr>
          <w:rFonts w:ascii="Arial" w:eastAsia="Times New Roman" w:hAnsi="Arial" w:cs="Arial"/>
          <w:sz w:val="24"/>
          <w:szCs w:val="24"/>
        </w:rPr>
        <w:t>a</w:t>
      </w:r>
    </w:p>
    <w:p w14:paraId="3A407056" w14:textId="77777777" w:rsidR="003141EB" w:rsidRPr="00CE116E" w:rsidRDefault="003141E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73A1829C" w14:textId="2E21E880" w:rsidR="000F27AA" w:rsidRPr="00F1251C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CE116E">
        <w:rPr>
          <w:rFonts w:ascii="Arial" w:eastAsia="Times New Roman" w:hAnsi="Arial" w:cs="Arial"/>
          <w:sz w:val="24"/>
          <w:szCs w:val="24"/>
        </w:rPr>
        <w:t xml:space="preserve">KLASA: </w:t>
      </w:r>
      <w:r w:rsidR="001703D4" w:rsidRPr="00CE116E">
        <w:rPr>
          <w:rFonts w:ascii="Arial" w:eastAsia="Times New Roman" w:hAnsi="Arial" w:cs="Arial"/>
          <w:sz w:val="24"/>
          <w:szCs w:val="24"/>
        </w:rPr>
        <w:t>02</w:t>
      </w:r>
      <w:r w:rsidR="00CE116E" w:rsidRPr="00CE116E">
        <w:rPr>
          <w:rFonts w:ascii="Arial" w:eastAsia="Times New Roman" w:hAnsi="Arial" w:cs="Arial"/>
          <w:sz w:val="24"/>
          <w:szCs w:val="24"/>
        </w:rPr>
        <w:t>4</w:t>
      </w:r>
      <w:r w:rsidR="001703D4" w:rsidRPr="00F1251C">
        <w:rPr>
          <w:rFonts w:ascii="Arial" w:eastAsia="Times New Roman" w:hAnsi="Arial" w:cs="Arial"/>
          <w:sz w:val="24"/>
          <w:szCs w:val="24"/>
        </w:rPr>
        <w:t>-05/2</w:t>
      </w:r>
      <w:r w:rsidR="00CE116E" w:rsidRPr="00F1251C">
        <w:rPr>
          <w:rFonts w:ascii="Arial" w:eastAsia="Times New Roman" w:hAnsi="Arial" w:cs="Arial"/>
          <w:sz w:val="24"/>
          <w:szCs w:val="24"/>
        </w:rPr>
        <w:t>5</w:t>
      </w:r>
      <w:r w:rsidR="001703D4" w:rsidRPr="00F1251C">
        <w:rPr>
          <w:rFonts w:ascii="Arial" w:eastAsia="Times New Roman" w:hAnsi="Arial" w:cs="Arial"/>
          <w:sz w:val="24"/>
          <w:szCs w:val="24"/>
        </w:rPr>
        <w:t>-0</w:t>
      </w:r>
      <w:r w:rsidR="00CE116E" w:rsidRPr="00F1251C">
        <w:rPr>
          <w:rFonts w:ascii="Arial" w:eastAsia="Times New Roman" w:hAnsi="Arial" w:cs="Arial"/>
          <w:sz w:val="24"/>
          <w:szCs w:val="24"/>
        </w:rPr>
        <w:t>9</w:t>
      </w:r>
      <w:r w:rsidR="001703D4" w:rsidRPr="00F1251C">
        <w:rPr>
          <w:rFonts w:ascii="Arial" w:eastAsia="Times New Roman" w:hAnsi="Arial" w:cs="Arial"/>
          <w:sz w:val="24"/>
          <w:szCs w:val="24"/>
        </w:rPr>
        <w:t>/3</w:t>
      </w:r>
    </w:p>
    <w:p w14:paraId="161C9A6D" w14:textId="64DD8CD7" w:rsidR="000F27AA" w:rsidRPr="00F1251C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1251C">
        <w:rPr>
          <w:rFonts w:ascii="Arial" w:eastAsia="Times New Roman" w:hAnsi="Arial" w:cs="Arial"/>
          <w:sz w:val="24"/>
          <w:szCs w:val="24"/>
        </w:rPr>
        <w:t>URBROJ: 238</w:t>
      </w:r>
      <w:r w:rsidR="00EE48FF" w:rsidRPr="00F1251C">
        <w:rPr>
          <w:rFonts w:ascii="Arial" w:eastAsia="Times New Roman" w:hAnsi="Arial" w:cs="Arial"/>
          <w:sz w:val="24"/>
          <w:szCs w:val="24"/>
        </w:rPr>
        <w:t>-10-0</w:t>
      </w:r>
      <w:r w:rsidR="00F1251C" w:rsidRPr="00F1251C">
        <w:rPr>
          <w:rFonts w:ascii="Arial" w:eastAsia="Times New Roman" w:hAnsi="Arial" w:cs="Arial"/>
          <w:sz w:val="24"/>
          <w:szCs w:val="24"/>
        </w:rPr>
        <w:t>1/2</w:t>
      </w:r>
      <w:r w:rsidR="00135E46">
        <w:rPr>
          <w:rFonts w:ascii="Arial" w:eastAsia="Times New Roman" w:hAnsi="Arial" w:cs="Arial"/>
          <w:sz w:val="24"/>
          <w:szCs w:val="24"/>
        </w:rPr>
        <w:t>6</w:t>
      </w:r>
      <w:r w:rsidR="00F1251C" w:rsidRPr="00F1251C">
        <w:rPr>
          <w:rFonts w:ascii="Arial" w:eastAsia="Times New Roman" w:hAnsi="Arial" w:cs="Arial"/>
          <w:sz w:val="24"/>
          <w:szCs w:val="24"/>
        </w:rPr>
        <w:t>-</w:t>
      </w:r>
      <w:r w:rsidR="000B7756" w:rsidRPr="00141FED">
        <w:rPr>
          <w:rFonts w:ascii="Arial" w:eastAsia="Times New Roman" w:hAnsi="Arial" w:cs="Arial"/>
          <w:sz w:val="24"/>
          <w:szCs w:val="24"/>
        </w:rPr>
        <w:t>1</w:t>
      </w:r>
      <w:r w:rsidR="00141FED" w:rsidRPr="00141FED">
        <w:rPr>
          <w:rFonts w:ascii="Arial" w:eastAsia="Times New Roman" w:hAnsi="Arial" w:cs="Arial"/>
          <w:sz w:val="24"/>
          <w:szCs w:val="24"/>
        </w:rPr>
        <w:t>8</w:t>
      </w:r>
    </w:p>
    <w:p w14:paraId="625D15E5" w14:textId="5EEAA023" w:rsidR="000F27AA" w:rsidRDefault="00E51314" w:rsidP="0097253B">
      <w:pPr>
        <w:tabs>
          <w:tab w:val="left" w:pos="579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135E46">
        <w:rPr>
          <w:rFonts w:ascii="Arial" w:eastAsia="Times New Roman" w:hAnsi="Arial" w:cs="Arial"/>
          <w:sz w:val="24"/>
          <w:szCs w:val="24"/>
        </w:rPr>
        <w:t>20</w:t>
      </w:r>
      <w:r w:rsidR="000F27AA">
        <w:rPr>
          <w:rFonts w:ascii="Arial" w:eastAsia="Times New Roman" w:hAnsi="Arial" w:cs="Arial"/>
          <w:sz w:val="24"/>
          <w:szCs w:val="24"/>
        </w:rPr>
        <w:t>.</w:t>
      </w:r>
      <w:r w:rsidR="00135E46">
        <w:rPr>
          <w:rFonts w:ascii="Arial" w:eastAsia="Times New Roman" w:hAnsi="Arial" w:cs="Arial"/>
          <w:sz w:val="24"/>
          <w:szCs w:val="24"/>
        </w:rPr>
        <w:t xml:space="preserve"> veljače 2026.</w:t>
      </w:r>
      <w:r w:rsidR="000F27AA"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281DEB47" w14:textId="77777777" w:rsidR="000F27AA" w:rsidRDefault="000F27AA" w:rsidP="0097253B">
      <w:pPr>
        <w:spacing w:after="0"/>
        <w:jc w:val="both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</w:t>
      </w:r>
    </w:p>
    <w:p w14:paraId="5786238F" w14:textId="6CB84FEA" w:rsidR="000F27AA" w:rsidRPr="003141EB" w:rsidRDefault="00257EC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Temeljem članka 50</w:t>
      </w:r>
      <w:r w:rsidR="000F27AA">
        <w:rPr>
          <w:rFonts w:ascii="Arial" w:eastAsia="Times New Roman" w:hAnsi="Arial" w:cs="Arial"/>
          <w:sz w:val="24"/>
          <w:szCs w:val="24"/>
        </w:rPr>
        <w:t>. Statuta Grada Ivani</w:t>
      </w:r>
      <w:r>
        <w:rPr>
          <w:rFonts w:ascii="Arial" w:eastAsia="Times New Roman" w:hAnsi="Arial" w:cs="Arial"/>
          <w:sz w:val="24"/>
          <w:szCs w:val="24"/>
        </w:rPr>
        <w:t>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01/21</w:t>
      </w:r>
      <w:r w:rsidR="004C6659">
        <w:rPr>
          <w:rFonts w:ascii="Arial" w:eastAsia="Times New Roman" w:hAnsi="Arial" w:cs="Arial"/>
          <w:sz w:val="24"/>
          <w:szCs w:val="24"/>
        </w:rPr>
        <w:t>,</w:t>
      </w:r>
      <w:r w:rsidR="003141EB">
        <w:rPr>
          <w:rFonts w:ascii="Arial" w:eastAsia="Times New Roman" w:hAnsi="Arial" w:cs="Arial"/>
          <w:sz w:val="24"/>
          <w:szCs w:val="24"/>
        </w:rPr>
        <w:t xml:space="preserve"> 04/22</w:t>
      </w:r>
      <w:r w:rsidR="004C6659">
        <w:rPr>
          <w:rFonts w:ascii="Arial" w:eastAsia="Times New Roman" w:hAnsi="Arial" w:cs="Arial"/>
          <w:sz w:val="24"/>
          <w:szCs w:val="24"/>
        </w:rPr>
        <w:t xml:space="preserve"> i 05/25</w:t>
      </w:r>
      <w:r>
        <w:rPr>
          <w:rFonts w:ascii="Arial" w:eastAsia="Times New Roman" w:hAnsi="Arial" w:cs="Arial"/>
          <w:sz w:val="24"/>
          <w:szCs w:val="24"/>
        </w:rPr>
        <w:t>), te članka 22</w:t>
      </w:r>
      <w:r w:rsidR="003E78F4">
        <w:rPr>
          <w:rFonts w:ascii="Arial" w:eastAsia="Times New Roman" w:hAnsi="Arial" w:cs="Arial"/>
          <w:sz w:val="24"/>
          <w:szCs w:val="24"/>
        </w:rPr>
        <w:t>. Poslovnika Gradskog vijeća Grada</w:t>
      </w:r>
      <w:r w:rsidR="000F27AA">
        <w:rPr>
          <w:rFonts w:ascii="Arial" w:eastAsia="Times New Roman" w:hAnsi="Arial" w:cs="Arial"/>
          <w:sz w:val="24"/>
          <w:szCs w:val="24"/>
        </w:rPr>
        <w:t xml:space="preserve"> I</w:t>
      </w:r>
      <w:r>
        <w:rPr>
          <w:rFonts w:ascii="Arial" w:eastAsia="Times New Roman" w:hAnsi="Arial" w:cs="Arial"/>
          <w:sz w:val="24"/>
          <w:szCs w:val="24"/>
        </w:rPr>
        <w:t>vanić-Grada (Službeni glasnik</w:t>
      </w:r>
      <w:r w:rsidR="00E7485C">
        <w:rPr>
          <w:rFonts w:ascii="Arial" w:eastAsia="Times New Roman" w:hAnsi="Arial" w:cs="Arial"/>
          <w:sz w:val="24"/>
          <w:szCs w:val="24"/>
        </w:rPr>
        <w:t xml:space="preserve"> Grada Ivanić-Grada,</w:t>
      </w:r>
      <w:r>
        <w:rPr>
          <w:rFonts w:ascii="Arial" w:eastAsia="Times New Roman" w:hAnsi="Arial" w:cs="Arial"/>
          <w:sz w:val="24"/>
          <w:szCs w:val="24"/>
        </w:rPr>
        <w:t xml:space="preserve"> br</w:t>
      </w:r>
      <w:r w:rsidR="00E7485C">
        <w:rPr>
          <w:rFonts w:ascii="Arial" w:eastAsia="Times New Roman" w:hAnsi="Arial" w:cs="Arial"/>
          <w:sz w:val="24"/>
          <w:szCs w:val="24"/>
        </w:rPr>
        <w:t>oj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703D4">
        <w:rPr>
          <w:rFonts w:ascii="Arial" w:eastAsia="Times New Roman" w:hAnsi="Arial" w:cs="Arial"/>
          <w:sz w:val="24"/>
          <w:szCs w:val="24"/>
        </w:rPr>
        <w:t>02/21</w:t>
      </w:r>
      <w:r w:rsidR="00AA2016">
        <w:rPr>
          <w:rFonts w:ascii="Arial" w:eastAsia="Times New Roman" w:hAnsi="Arial" w:cs="Arial"/>
          <w:sz w:val="24"/>
          <w:szCs w:val="24"/>
        </w:rPr>
        <w:t xml:space="preserve"> i 10/23</w:t>
      </w:r>
      <w:r w:rsidR="000F27AA">
        <w:rPr>
          <w:rFonts w:ascii="Arial" w:eastAsia="Times New Roman" w:hAnsi="Arial" w:cs="Arial"/>
          <w:sz w:val="24"/>
          <w:szCs w:val="24"/>
        </w:rPr>
        <w:t>), a na osnovu ukazane potrebe</w:t>
      </w:r>
    </w:p>
    <w:p w14:paraId="500F1C4F" w14:textId="77777777" w:rsidR="000F27AA" w:rsidRPr="003E78F4" w:rsidRDefault="000F27AA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E78F4"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6EBDEA19" w14:textId="52DDF045" w:rsidR="000F27AA" w:rsidRPr="003E78F4" w:rsidRDefault="00135E46" w:rsidP="0097253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</w:t>
      </w:r>
      <w:r w:rsidR="000F27AA" w:rsidRPr="003E78F4">
        <w:rPr>
          <w:rFonts w:ascii="Arial" w:eastAsia="Times New Roman" w:hAnsi="Arial" w:cs="Arial"/>
          <w:b/>
          <w:sz w:val="24"/>
          <w:szCs w:val="24"/>
        </w:rPr>
        <w:t>. SJEDNICU ODBORA ZA IZBOR I IMENOVANJ</w:t>
      </w:r>
      <w:r w:rsidR="003141EB">
        <w:rPr>
          <w:rFonts w:ascii="Arial" w:eastAsia="Times New Roman" w:hAnsi="Arial" w:cs="Arial"/>
          <w:b/>
          <w:sz w:val="24"/>
          <w:szCs w:val="24"/>
        </w:rPr>
        <w:t>A</w:t>
      </w:r>
    </w:p>
    <w:p w14:paraId="06CAB467" w14:textId="77777777" w:rsidR="000F27AA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0BB0DB93" w14:textId="72153B7D" w:rsidR="00031197" w:rsidRPr="00A84518" w:rsidRDefault="000F27AA" w:rsidP="0097253B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koja će se održati dana </w:t>
      </w:r>
      <w:r w:rsidR="00135E46">
        <w:rPr>
          <w:rFonts w:ascii="Arial" w:eastAsia="Times New Roman" w:hAnsi="Arial" w:cs="Arial"/>
          <w:b/>
          <w:bCs/>
          <w:sz w:val="24"/>
          <w:szCs w:val="24"/>
        </w:rPr>
        <w:t>25. veljače</w:t>
      </w:r>
      <w:r w:rsidR="002F22A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703D4" w:rsidRPr="003141EB">
        <w:rPr>
          <w:rFonts w:ascii="Arial" w:eastAsia="Times New Roman" w:hAnsi="Arial" w:cs="Arial"/>
          <w:b/>
          <w:sz w:val="24"/>
          <w:szCs w:val="24"/>
        </w:rPr>
        <w:t>202</w:t>
      </w:r>
      <w:r w:rsidR="00135E46">
        <w:rPr>
          <w:rFonts w:ascii="Arial" w:eastAsia="Times New Roman" w:hAnsi="Arial" w:cs="Arial"/>
          <w:b/>
          <w:sz w:val="24"/>
          <w:szCs w:val="24"/>
        </w:rPr>
        <w:t>6</w:t>
      </w:r>
      <w:r w:rsidRPr="003141EB">
        <w:rPr>
          <w:rFonts w:ascii="Arial" w:eastAsia="Times New Roman" w:hAnsi="Arial" w:cs="Arial"/>
          <w:b/>
          <w:sz w:val="24"/>
          <w:szCs w:val="24"/>
        </w:rPr>
        <w:t xml:space="preserve">. godine </w:t>
      </w:r>
      <w:r w:rsidR="00257ECB" w:rsidRPr="003141EB">
        <w:rPr>
          <w:rFonts w:ascii="Arial" w:eastAsia="Times New Roman" w:hAnsi="Arial" w:cs="Arial"/>
          <w:sz w:val="24"/>
          <w:szCs w:val="24"/>
        </w:rPr>
        <w:t>(</w:t>
      </w:r>
      <w:r w:rsidR="000B7756">
        <w:rPr>
          <w:rFonts w:ascii="Arial" w:eastAsia="Times New Roman" w:hAnsi="Arial" w:cs="Arial"/>
          <w:sz w:val="24"/>
          <w:szCs w:val="24"/>
        </w:rPr>
        <w:t>srijeda</w:t>
      </w:r>
      <w:r w:rsidRPr="003141EB">
        <w:rPr>
          <w:rFonts w:ascii="Arial" w:eastAsia="Times New Roman" w:hAnsi="Arial" w:cs="Arial"/>
          <w:sz w:val="24"/>
          <w:szCs w:val="24"/>
        </w:rPr>
        <w:t xml:space="preserve">) s početkom u </w:t>
      </w:r>
      <w:r w:rsidR="004C6659" w:rsidRPr="004C6659">
        <w:rPr>
          <w:rFonts w:ascii="Arial" w:eastAsia="Times New Roman" w:hAnsi="Arial" w:cs="Arial"/>
          <w:b/>
          <w:bCs/>
          <w:sz w:val="24"/>
          <w:szCs w:val="24"/>
        </w:rPr>
        <w:t>12</w:t>
      </w:r>
      <w:r w:rsidR="00137E0F" w:rsidRPr="004C665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F22A4" w:rsidRPr="004C6659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37E0F" w:rsidRPr="004C6659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1731D1" w:rsidRPr="004C665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141EB">
        <w:rPr>
          <w:rFonts w:ascii="Arial" w:eastAsia="Times New Roman" w:hAnsi="Arial" w:cs="Arial"/>
          <w:sz w:val="24"/>
          <w:szCs w:val="24"/>
        </w:rPr>
        <w:t xml:space="preserve">sati </w:t>
      </w:r>
      <w:r w:rsidRPr="00A84518">
        <w:rPr>
          <w:rFonts w:ascii="Arial" w:eastAsia="Times New Roman" w:hAnsi="Arial" w:cs="Arial"/>
          <w:bCs/>
          <w:sz w:val="24"/>
          <w:szCs w:val="24"/>
        </w:rPr>
        <w:t>u</w:t>
      </w:r>
      <w:r w:rsidR="009E260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09BC" w:rsidRPr="007109BC">
        <w:rPr>
          <w:rFonts w:ascii="Arial" w:eastAsia="Times New Roman" w:hAnsi="Arial" w:cs="Arial"/>
          <w:bCs/>
          <w:sz w:val="24"/>
          <w:szCs w:val="24"/>
        </w:rPr>
        <w:t>prostorijama Gradske uprave Grada Ivanić-Grada, Park hrvatskih branitelja 1, I. kat.</w:t>
      </w:r>
    </w:p>
    <w:p w14:paraId="0B20A834" w14:textId="43D09BED" w:rsidR="00625D03" w:rsidRDefault="000F27AA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 sjednicu predlažem sljedeći</w:t>
      </w:r>
    </w:p>
    <w:p w14:paraId="514F910A" w14:textId="77777777" w:rsidR="000F27AA" w:rsidRPr="00A84518" w:rsidRDefault="000F27AA" w:rsidP="0097253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84518">
        <w:rPr>
          <w:rFonts w:ascii="Arial" w:eastAsia="Times New Roman" w:hAnsi="Arial" w:cs="Arial"/>
          <w:b/>
          <w:bCs/>
          <w:sz w:val="24"/>
          <w:szCs w:val="24"/>
        </w:rPr>
        <w:t>Dnevni red:</w:t>
      </w:r>
    </w:p>
    <w:p w14:paraId="747C1707" w14:textId="77777777" w:rsidR="0097253B" w:rsidRDefault="0097253B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6EAA5E0F" w14:textId="78C45AAC" w:rsidR="002F22A4" w:rsidRDefault="00135E46" w:rsidP="00EB5B2D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35E46">
        <w:rPr>
          <w:rFonts w:ascii="Arial" w:eastAsia="Times New Roman" w:hAnsi="Arial" w:cs="Arial"/>
          <w:b/>
          <w:bCs/>
          <w:sz w:val="24"/>
          <w:szCs w:val="24"/>
        </w:rPr>
        <w:t xml:space="preserve">Utvrđivanje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popisa važećih kandidatura i </w:t>
      </w:r>
      <w:r w:rsidRPr="00135E46">
        <w:rPr>
          <w:rFonts w:ascii="Arial" w:eastAsia="Times New Roman" w:hAnsi="Arial" w:cs="Arial"/>
          <w:b/>
          <w:bCs/>
          <w:sz w:val="24"/>
          <w:szCs w:val="24"/>
        </w:rPr>
        <w:t xml:space="preserve">izvješća </w:t>
      </w:r>
      <w:r>
        <w:rPr>
          <w:rFonts w:ascii="Arial" w:eastAsia="Times New Roman" w:hAnsi="Arial" w:cs="Arial"/>
          <w:b/>
          <w:bCs/>
          <w:sz w:val="24"/>
          <w:szCs w:val="24"/>
        </w:rPr>
        <w:t>o provjeri formalnih uvjeta kandidata</w:t>
      </w:r>
      <w:r w:rsidRPr="00135E46">
        <w:rPr>
          <w:rFonts w:ascii="Arial" w:eastAsia="Times New Roman" w:hAnsi="Arial" w:cs="Arial"/>
          <w:b/>
          <w:bCs/>
          <w:sz w:val="24"/>
          <w:szCs w:val="24"/>
        </w:rPr>
        <w:t xml:space="preserve"> za izbor u Savjet mladih Grada Ivanić-Grada</w:t>
      </w:r>
      <w:r w:rsidR="000B7756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2F22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4D0534E" w14:textId="00BBE86F" w:rsidR="00625D03" w:rsidRPr="00D659AC" w:rsidRDefault="000F27AA" w:rsidP="00D659AC">
      <w:pPr>
        <w:numPr>
          <w:ilvl w:val="0"/>
          <w:numId w:val="1"/>
        </w:numPr>
        <w:spacing w:after="0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25D03">
        <w:rPr>
          <w:rFonts w:ascii="Arial" w:eastAsia="Times New Roman" w:hAnsi="Arial" w:cs="Arial"/>
          <w:b/>
          <w:bCs/>
          <w:sz w:val="24"/>
          <w:szCs w:val="24"/>
        </w:rPr>
        <w:t>Razno</w:t>
      </w:r>
      <w:r w:rsidR="00D45A58" w:rsidRPr="00625D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C1E3912" w14:textId="77777777" w:rsidR="00C00180" w:rsidRDefault="00C00180" w:rsidP="0097253B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14:paraId="2B2C29FF" w14:textId="786A0540" w:rsidR="00625D03" w:rsidRDefault="000F27AA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Mole se članovi Odbora da se sjednici odazovu, a u slučaju spriječenosti svoj nedolazak  opravdaju na broj telefona 2831-36</w:t>
      </w:r>
      <w:r w:rsidR="00BD0067"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.</w:t>
      </w:r>
      <w:r w:rsidR="006E4CAC">
        <w:rPr>
          <w:rFonts w:ascii="Arial" w:eastAsia="Times New Roman" w:hAnsi="Arial" w:cs="Arial"/>
          <w:sz w:val="24"/>
          <w:szCs w:val="24"/>
        </w:rPr>
        <w:t xml:space="preserve">     </w:t>
      </w:r>
    </w:p>
    <w:p w14:paraId="58B7FF27" w14:textId="77777777" w:rsidR="00C00180" w:rsidRDefault="00C00180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7803BF23" w14:textId="77777777" w:rsidR="00C00180" w:rsidRDefault="00C00180" w:rsidP="003D5564">
      <w:pPr>
        <w:spacing w:after="0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BBEBDF1" w14:textId="7EE17AAD" w:rsidR="000F27AA" w:rsidRDefault="006E4CAC" w:rsidP="00625D03">
      <w:pPr>
        <w:tabs>
          <w:tab w:val="left" w:pos="5610"/>
        </w:tabs>
        <w:spacing w:after="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0F27AA">
        <w:rPr>
          <w:rFonts w:ascii="Arial" w:eastAsia="Times New Roman" w:hAnsi="Arial" w:cs="Arial"/>
          <w:sz w:val="24"/>
          <w:szCs w:val="24"/>
        </w:rPr>
        <w:t>PREDSJEDNIK ODBORA:</w:t>
      </w:r>
    </w:p>
    <w:p w14:paraId="1F89A902" w14:textId="2731C297" w:rsid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</w:t>
      </w:r>
    </w:p>
    <w:p w14:paraId="7F257F20" w14:textId="03FCCFF1" w:rsidR="00E51314" w:rsidRPr="000F27AA" w:rsidRDefault="000F27AA" w:rsidP="0097253B">
      <w:pPr>
        <w:tabs>
          <w:tab w:val="left" w:pos="5610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</w:t>
      </w:r>
      <w:r w:rsidR="006E4CAC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>Željko Brezovečki</w:t>
      </w:r>
      <w:r w:rsidR="001703D4">
        <w:rPr>
          <w:rFonts w:ascii="Arial" w:eastAsia="Times New Roman" w:hAnsi="Arial" w:cs="Arial"/>
          <w:sz w:val="24"/>
          <w:szCs w:val="24"/>
        </w:rPr>
        <w:t xml:space="preserve"> Brzi</w:t>
      </w:r>
    </w:p>
    <w:sectPr w:rsidR="00E51314" w:rsidRPr="000F27AA" w:rsidSect="00625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F0C18"/>
    <w:multiLevelType w:val="hybridMultilevel"/>
    <w:tmpl w:val="7DE07D16"/>
    <w:lvl w:ilvl="0" w:tplc="EE421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BE43AC"/>
    <w:multiLevelType w:val="hybridMultilevel"/>
    <w:tmpl w:val="39F26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670851">
    <w:abstractNumId w:val="1"/>
  </w:num>
  <w:num w:numId="2" w16cid:durableId="1258174325">
    <w:abstractNumId w:val="1"/>
  </w:num>
  <w:num w:numId="3" w16cid:durableId="105134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C3"/>
    <w:rsid w:val="00031197"/>
    <w:rsid w:val="0004497A"/>
    <w:rsid w:val="000B7756"/>
    <w:rsid w:val="000E30BE"/>
    <w:rsid w:val="000F27AA"/>
    <w:rsid w:val="00102441"/>
    <w:rsid w:val="0011272F"/>
    <w:rsid w:val="00121AED"/>
    <w:rsid w:val="00125718"/>
    <w:rsid w:val="00126DF8"/>
    <w:rsid w:val="001356B4"/>
    <w:rsid w:val="00135E46"/>
    <w:rsid w:val="00137E0F"/>
    <w:rsid w:val="00141FED"/>
    <w:rsid w:val="001703D4"/>
    <w:rsid w:val="001731D1"/>
    <w:rsid w:val="001949A5"/>
    <w:rsid w:val="001A3C61"/>
    <w:rsid w:val="00220F2D"/>
    <w:rsid w:val="00257ECB"/>
    <w:rsid w:val="00263A0F"/>
    <w:rsid w:val="002D63A8"/>
    <w:rsid w:val="002F22A4"/>
    <w:rsid w:val="0030676C"/>
    <w:rsid w:val="003141EB"/>
    <w:rsid w:val="00326BC5"/>
    <w:rsid w:val="0037326D"/>
    <w:rsid w:val="003D5564"/>
    <w:rsid w:val="003E78F4"/>
    <w:rsid w:val="004636DF"/>
    <w:rsid w:val="004644BF"/>
    <w:rsid w:val="004C2214"/>
    <w:rsid w:val="004C6659"/>
    <w:rsid w:val="00514F57"/>
    <w:rsid w:val="00597389"/>
    <w:rsid w:val="005B3EB8"/>
    <w:rsid w:val="0060618D"/>
    <w:rsid w:val="00625D03"/>
    <w:rsid w:val="006E4CAC"/>
    <w:rsid w:val="007109BC"/>
    <w:rsid w:val="00795DEE"/>
    <w:rsid w:val="0084652B"/>
    <w:rsid w:val="008C539E"/>
    <w:rsid w:val="008C6D51"/>
    <w:rsid w:val="008F6263"/>
    <w:rsid w:val="0097253B"/>
    <w:rsid w:val="009A3F2B"/>
    <w:rsid w:val="009E2600"/>
    <w:rsid w:val="00A00E2E"/>
    <w:rsid w:val="00A23D47"/>
    <w:rsid w:val="00A84518"/>
    <w:rsid w:val="00A9346C"/>
    <w:rsid w:val="00A965C3"/>
    <w:rsid w:val="00AA2016"/>
    <w:rsid w:val="00B61A2C"/>
    <w:rsid w:val="00BD0067"/>
    <w:rsid w:val="00C00180"/>
    <w:rsid w:val="00C072EF"/>
    <w:rsid w:val="00C36FB7"/>
    <w:rsid w:val="00C55BA1"/>
    <w:rsid w:val="00C93626"/>
    <w:rsid w:val="00CE116E"/>
    <w:rsid w:val="00CF456F"/>
    <w:rsid w:val="00D432FB"/>
    <w:rsid w:val="00D45A58"/>
    <w:rsid w:val="00D659AC"/>
    <w:rsid w:val="00DD1002"/>
    <w:rsid w:val="00E51314"/>
    <w:rsid w:val="00E55FBF"/>
    <w:rsid w:val="00E7485C"/>
    <w:rsid w:val="00EB5B2D"/>
    <w:rsid w:val="00EE48FF"/>
    <w:rsid w:val="00F1251C"/>
    <w:rsid w:val="00FA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EFD4"/>
  <w15:docId w15:val="{7A77DB60-C85C-4267-9DB5-3D4D040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A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3626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51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Livia Grgic</cp:lastModifiedBy>
  <cp:revision>2</cp:revision>
  <cp:lastPrinted>2021-09-21T09:41:00Z</cp:lastPrinted>
  <dcterms:created xsi:type="dcterms:W3CDTF">2026-02-20T10:40:00Z</dcterms:created>
  <dcterms:modified xsi:type="dcterms:W3CDTF">2026-02-20T10:40:00Z</dcterms:modified>
</cp:coreProperties>
</file>