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B887" w14:textId="77777777"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  <w:noProof/>
          <w:lang w:eastAsia="hr-HR"/>
        </w:rPr>
        <w:drawing>
          <wp:inline distT="0" distB="0" distL="0" distR="0" wp14:anchorId="793C66C3" wp14:editId="1D3F453F">
            <wp:extent cx="647696" cy="733421"/>
            <wp:effectExtent l="0" t="0" r="4" b="0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F510C">
        <w:rPr>
          <w:rFonts w:ascii="Arial" w:hAnsi="Arial" w:cs="Arial"/>
        </w:rPr>
        <w:t xml:space="preserve">                     </w:t>
      </w:r>
    </w:p>
    <w:p w14:paraId="679DE4B6" w14:textId="77777777"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REPUBLIKA HRVATSKA</w:t>
      </w:r>
    </w:p>
    <w:p w14:paraId="2F5C19DF" w14:textId="77777777"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ZAGREBAČKA ŽUPANIJA</w:t>
      </w:r>
    </w:p>
    <w:p w14:paraId="7B594E3C" w14:textId="77777777"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GRAD IVANIĆ-GRAD</w:t>
      </w:r>
    </w:p>
    <w:p w14:paraId="2C1B45EA" w14:textId="617BBCD9" w:rsidR="000668F5" w:rsidRDefault="00AE74A6" w:rsidP="000668F5">
      <w:pPr>
        <w:pStyle w:val="Textbody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UPRAVNI ODJEL ZA FINANCIJE</w:t>
      </w:r>
      <w:r w:rsidR="000668F5">
        <w:rPr>
          <w:rFonts w:ascii="Arial" w:hAnsi="Arial" w:cs="Arial"/>
        </w:rPr>
        <w:t xml:space="preserve"> I PRORAČUN</w:t>
      </w:r>
    </w:p>
    <w:p w14:paraId="6308CABD" w14:textId="111F81F6" w:rsidR="00F81A6B" w:rsidRDefault="008D092B" w:rsidP="000668F5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>Odsjek za javnu nabavu</w:t>
      </w:r>
    </w:p>
    <w:p w14:paraId="549A9D4D" w14:textId="402BFC36" w:rsidR="000668F5" w:rsidRDefault="00AE74A6" w:rsidP="007B3AC7">
      <w:pPr>
        <w:pStyle w:val="Textbody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ab/>
      </w:r>
      <w:r w:rsidRPr="005F510C">
        <w:rPr>
          <w:rFonts w:ascii="Arial" w:hAnsi="Arial" w:cs="Arial"/>
        </w:rPr>
        <w:tab/>
      </w:r>
    </w:p>
    <w:p w14:paraId="79626FB1" w14:textId="16777D9E" w:rsidR="000613A8" w:rsidRPr="000613A8" w:rsidRDefault="000613A8" w:rsidP="000613A8">
      <w:pPr>
        <w:pStyle w:val="Standard"/>
        <w:jc w:val="both"/>
        <w:rPr>
          <w:rFonts w:ascii="Arial" w:hAnsi="Arial" w:cs="Arial"/>
        </w:rPr>
      </w:pPr>
      <w:r w:rsidRPr="000613A8">
        <w:rPr>
          <w:rFonts w:ascii="Arial" w:hAnsi="Arial" w:cs="Arial"/>
        </w:rPr>
        <w:t>KLASA: 406-07/2</w:t>
      </w:r>
      <w:r w:rsidR="00F81A6B">
        <w:rPr>
          <w:rFonts w:ascii="Arial" w:hAnsi="Arial" w:cs="Arial"/>
        </w:rPr>
        <w:t>3</w:t>
      </w:r>
      <w:r w:rsidRPr="000613A8">
        <w:rPr>
          <w:rFonts w:ascii="Arial" w:hAnsi="Arial" w:cs="Arial"/>
        </w:rPr>
        <w:t>-03/</w:t>
      </w:r>
      <w:r w:rsidR="00F81A6B">
        <w:rPr>
          <w:rFonts w:ascii="Arial" w:hAnsi="Arial" w:cs="Arial"/>
        </w:rPr>
        <w:t>1</w:t>
      </w:r>
    </w:p>
    <w:p w14:paraId="6A65BC21" w14:textId="1F6450BB" w:rsidR="000613A8" w:rsidRDefault="000613A8" w:rsidP="000613A8">
      <w:pPr>
        <w:pStyle w:val="Standard"/>
        <w:jc w:val="both"/>
        <w:rPr>
          <w:rFonts w:ascii="Arial" w:hAnsi="Arial" w:cs="Arial"/>
        </w:rPr>
      </w:pPr>
      <w:r w:rsidRPr="000613A8">
        <w:rPr>
          <w:rFonts w:ascii="Arial" w:hAnsi="Arial" w:cs="Arial"/>
        </w:rPr>
        <w:t>URBROJ: 238-10-05</w:t>
      </w:r>
      <w:r w:rsidR="00F81A6B">
        <w:rPr>
          <w:rFonts w:ascii="Arial" w:hAnsi="Arial" w:cs="Arial"/>
        </w:rPr>
        <w:t>-01</w:t>
      </w:r>
      <w:r w:rsidRPr="000613A8">
        <w:rPr>
          <w:rFonts w:ascii="Arial" w:hAnsi="Arial" w:cs="Arial"/>
        </w:rPr>
        <w:t>/</w:t>
      </w:r>
      <w:r w:rsidR="00F81A6B">
        <w:rPr>
          <w:rFonts w:ascii="Arial" w:hAnsi="Arial" w:cs="Arial"/>
        </w:rPr>
        <w:t>2</w:t>
      </w:r>
      <w:r w:rsidRPr="000613A8">
        <w:rPr>
          <w:rFonts w:ascii="Arial" w:hAnsi="Arial" w:cs="Arial"/>
        </w:rPr>
        <w:t>-2</w:t>
      </w:r>
      <w:r w:rsidR="00F81A6B">
        <w:rPr>
          <w:rFonts w:ascii="Arial" w:hAnsi="Arial" w:cs="Arial"/>
        </w:rPr>
        <w:t>3</w:t>
      </w:r>
      <w:r w:rsidRPr="000613A8">
        <w:rPr>
          <w:rFonts w:ascii="Arial" w:hAnsi="Arial" w:cs="Arial"/>
        </w:rPr>
        <w:t>-</w:t>
      </w:r>
      <w:r>
        <w:rPr>
          <w:rFonts w:ascii="Arial" w:hAnsi="Arial" w:cs="Arial"/>
        </w:rPr>
        <w:t>3</w:t>
      </w:r>
    </w:p>
    <w:p w14:paraId="37E06DF7" w14:textId="5F30F5FC" w:rsidR="000668F5" w:rsidRDefault="000668F5" w:rsidP="000613A8">
      <w:pPr>
        <w:pStyle w:val="Standard"/>
        <w:jc w:val="both"/>
      </w:pPr>
      <w:r>
        <w:rPr>
          <w:rFonts w:ascii="Arial" w:hAnsi="Arial" w:cs="Arial"/>
        </w:rPr>
        <w:t xml:space="preserve">Ivanić-Grad, </w:t>
      </w:r>
      <w:r w:rsidR="00F81A6B">
        <w:rPr>
          <w:rFonts w:ascii="Arial" w:hAnsi="Arial" w:cs="Arial"/>
        </w:rPr>
        <w:t>30</w:t>
      </w:r>
      <w:r w:rsidR="000613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81A6B">
        <w:rPr>
          <w:rFonts w:ascii="Arial" w:hAnsi="Arial" w:cs="Arial"/>
        </w:rPr>
        <w:t>siječnja</w:t>
      </w:r>
      <w:r>
        <w:rPr>
          <w:rFonts w:ascii="Arial" w:hAnsi="Arial" w:cs="Arial"/>
        </w:rPr>
        <w:t xml:space="preserve">  20</w:t>
      </w:r>
      <w:r w:rsidR="002D051C">
        <w:rPr>
          <w:rFonts w:ascii="Arial" w:hAnsi="Arial" w:cs="Arial"/>
        </w:rPr>
        <w:t>2</w:t>
      </w:r>
      <w:r w:rsidR="00F81A6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37E7621D" w14:textId="77777777" w:rsidR="000668F5" w:rsidRDefault="000668F5" w:rsidP="000668F5">
      <w:pPr>
        <w:pStyle w:val="Standard"/>
        <w:rPr>
          <w:rFonts w:ascii="Arial" w:hAnsi="Arial" w:cs="Arial"/>
        </w:rPr>
      </w:pPr>
    </w:p>
    <w:p w14:paraId="42ABD404" w14:textId="77777777" w:rsidR="00AE74A6" w:rsidRPr="005F510C" w:rsidRDefault="00861218" w:rsidP="00861218">
      <w:pPr>
        <w:pStyle w:val="Standard"/>
        <w:tabs>
          <w:tab w:val="left" w:pos="19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F1835B" w14:textId="77777777" w:rsidR="00AE74A6" w:rsidRPr="005F510C" w:rsidRDefault="00AE74A6" w:rsidP="00AE74A6">
      <w:pPr>
        <w:pStyle w:val="Standard"/>
        <w:jc w:val="right"/>
        <w:rPr>
          <w:rFonts w:ascii="Arial" w:hAnsi="Arial" w:cs="Arial"/>
          <w:b/>
        </w:rPr>
      </w:pPr>
      <w:r w:rsidRPr="005F510C">
        <w:rPr>
          <w:rFonts w:ascii="Arial" w:hAnsi="Arial" w:cs="Arial"/>
          <w:b/>
        </w:rPr>
        <w:t xml:space="preserve">SVIM ZAINTERESIRANIM </w:t>
      </w:r>
    </w:p>
    <w:p w14:paraId="50491519" w14:textId="77777777" w:rsidR="00AE74A6" w:rsidRPr="005F510C" w:rsidRDefault="00AE74A6" w:rsidP="00AE74A6">
      <w:pPr>
        <w:pStyle w:val="Standard"/>
        <w:jc w:val="right"/>
        <w:rPr>
          <w:rFonts w:ascii="Arial" w:hAnsi="Arial" w:cs="Arial"/>
          <w:b/>
        </w:rPr>
      </w:pPr>
      <w:r w:rsidRPr="005F510C">
        <w:rPr>
          <w:rFonts w:ascii="Arial" w:hAnsi="Arial" w:cs="Arial"/>
          <w:b/>
        </w:rPr>
        <w:t>GOSPODARSKIM SUBJEKTIMA</w:t>
      </w:r>
    </w:p>
    <w:p w14:paraId="1EBB2E29" w14:textId="77777777" w:rsidR="00AE74A6" w:rsidRPr="005F510C" w:rsidRDefault="00AE74A6" w:rsidP="00A21AF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66666"/>
        </w:rPr>
      </w:pPr>
    </w:p>
    <w:p w14:paraId="5A83C805" w14:textId="77777777" w:rsidR="002D307C" w:rsidRPr="005F510C" w:rsidRDefault="00AE74A6" w:rsidP="007B3AC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b/>
          <w:bCs/>
          <w:color w:val="666666"/>
          <w:sz w:val="24"/>
          <w:szCs w:val="24"/>
        </w:rPr>
        <w:t xml:space="preserve">Predmet: </w:t>
      </w:r>
      <w:r w:rsidR="002D307C" w:rsidRPr="005F510C">
        <w:rPr>
          <w:rFonts w:ascii="Arial" w:hAnsi="Arial" w:cs="Arial"/>
          <w:bCs/>
          <w:color w:val="666666"/>
          <w:sz w:val="24"/>
          <w:szCs w:val="24"/>
        </w:rPr>
        <w:t>P</w:t>
      </w:r>
      <w:r w:rsidR="002D307C" w:rsidRPr="005F510C">
        <w:rPr>
          <w:rFonts w:ascii="Arial" w:hAnsi="Arial" w:cs="Arial"/>
          <w:sz w:val="24"/>
          <w:szCs w:val="24"/>
        </w:rPr>
        <w:t xml:space="preserve">rethodno savjetovanje sa zainteresiranim gospodarskim subjektima  </w:t>
      </w:r>
    </w:p>
    <w:p w14:paraId="0C9D4C13" w14:textId="77777777" w:rsidR="002D307C" w:rsidRDefault="002D307C" w:rsidP="007B3A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5F510C">
        <w:rPr>
          <w:rFonts w:ascii="Arial" w:hAnsi="Arial" w:cs="Arial"/>
          <w:sz w:val="24"/>
          <w:szCs w:val="24"/>
        </w:rPr>
        <w:t xml:space="preserve">za pripremu i provedbu postupka javne nabave </w:t>
      </w:r>
      <w:r>
        <w:rPr>
          <w:rFonts w:ascii="Arial" w:hAnsi="Arial" w:cs="Arial"/>
          <w:sz w:val="24"/>
          <w:szCs w:val="24"/>
        </w:rPr>
        <w:t xml:space="preserve">male vrijednosti </w:t>
      </w:r>
      <w:r w:rsidRPr="005F510C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predmet nabave:</w:t>
      </w:r>
    </w:p>
    <w:p w14:paraId="27C89563" w14:textId="77777777" w:rsidR="00F81A6B" w:rsidRPr="000910AF" w:rsidRDefault="00F81A6B" w:rsidP="00F81A6B">
      <w:pPr>
        <w:widowControl w:val="0"/>
        <w:autoSpaceDE w:val="0"/>
        <w:autoSpaceDN w:val="0"/>
        <w:adjustRightInd w:val="0"/>
        <w:spacing w:after="0" w:line="276" w:lineRule="auto"/>
        <w:ind w:right="11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</w:t>
      </w:r>
      <w:r w:rsidRPr="000910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ostavljanje fotonaponskih elektrana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na javnim objektima - </w:t>
      </w:r>
      <w:r w:rsidRPr="00D8249C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Projekt Dobra energija</w:t>
      </w:r>
    </w:p>
    <w:p w14:paraId="6E3DA5C8" w14:textId="77777777" w:rsidR="000613A8" w:rsidRPr="002963A2" w:rsidRDefault="000613A8" w:rsidP="000668F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CC8D5F" w14:textId="77777777" w:rsidR="00AE74A6" w:rsidRPr="002963A2" w:rsidRDefault="00AE74A6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>Poštovani,</w:t>
      </w:r>
    </w:p>
    <w:p w14:paraId="0B1A7F68" w14:textId="224ABF97" w:rsidR="002D051C" w:rsidRDefault="00AE74A6" w:rsidP="002D051C">
      <w:pPr>
        <w:pStyle w:val="Bezproreda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>o</w:t>
      </w:r>
      <w:r w:rsidR="008E0272" w:rsidRPr="002963A2">
        <w:rPr>
          <w:rFonts w:ascii="Arial" w:hAnsi="Arial" w:cs="Arial"/>
          <w:sz w:val="24"/>
          <w:szCs w:val="24"/>
        </w:rPr>
        <w:t xml:space="preserve">bavještavamo Vas da </w:t>
      </w:r>
      <w:r w:rsidRPr="002963A2">
        <w:rPr>
          <w:rFonts w:ascii="Arial" w:hAnsi="Arial" w:cs="Arial"/>
          <w:sz w:val="24"/>
          <w:szCs w:val="24"/>
        </w:rPr>
        <w:t xml:space="preserve">javni </w:t>
      </w:r>
      <w:r w:rsidR="008E0272" w:rsidRPr="002963A2">
        <w:rPr>
          <w:rFonts w:ascii="Arial" w:hAnsi="Arial" w:cs="Arial"/>
          <w:sz w:val="24"/>
          <w:szCs w:val="24"/>
        </w:rPr>
        <w:t xml:space="preserve">naručitelj Grad </w:t>
      </w:r>
      <w:r w:rsidRPr="002963A2">
        <w:rPr>
          <w:rFonts w:ascii="Arial" w:hAnsi="Arial" w:cs="Arial"/>
          <w:sz w:val="24"/>
          <w:szCs w:val="24"/>
        </w:rPr>
        <w:t>Ivanić-Grad</w:t>
      </w:r>
      <w:r w:rsidR="008E0272" w:rsidRPr="002963A2">
        <w:rPr>
          <w:rFonts w:ascii="Arial" w:hAnsi="Arial" w:cs="Arial"/>
          <w:sz w:val="24"/>
          <w:szCs w:val="24"/>
        </w:rPr>
        <w:t xml:space="preserve"> planira pokrenuti </w:t>
      </w:r>
      <w:r w:rsidR="008C7478" w:rsidRPr="002963A2">
        <w:rPr>
          <w:rFonts w:ascii="Arial" w:hAnsi="Arial" w:cs="Arial"/>
          <w:sz w:val="24"/>
          <w:szCs w:val="24"/>
        </w:rPr>
        <w:t xml:space="preserve">otvoreni </w:t>
      </w:r>
      <w:r w:rsidR="008E0272" w:rsidRPr="002963A2">
        <w:rPr>
          <w:rFonts w:ascii="Arial" w:hAnsi="Arial" w:cs="Arial"/>
          <w:sz w:val="24"/>
          <w:szCs w:val="24"/>
        </w:rPr>
        <w:t xml:space="preserve">postupak javne nabave </w:t>
      </w:r>
      <w:bookmarkStart w:id="0" w:name="_Hlk82507247"/>
      <w:bookmarkStart w:id="1" w:name="_Hlk82612072"/>
      <w:r w:rsidR="002D307C">
        <w:rPr>
          <w:rFonts w:ascii="Arial" w:hAnsi="Arial" w:cs="Arial"/>
          <w:sz w:val="24"/>
          <w:szCs w:val="24"/>
        </w:rPr>
        <w:t xml:space="preserve">male vrijednosti za nabavu </w:t>
      </w:r>
      <w:r w:rsidR="002F43EB" w:rsidRPr="002963A2">
        <w:rPr>
          <w:rFonts w:ascii="Arial" w:hAnsi="Arial" w:cs="Arial"/>
          <w:sz w:val="24"/>
          <w:szCs w:val="24"/>
        </w:rPr>
        <w:t xml:space="preserve">radova </w:t>
      </w:r>
      <w:bookmarkEnd w:id="0"/>
      <w:bookmarkEnd w:id="1"/>
      <w:r w:rsidR="00F81A6B">
        <w:rPr>
          <w:rFonts w:ascii="Arial" w:hAnsi="Arial" w:cs="Arial"/>
          <w:sz w:val="24"/>
          <w:szCs w:val="24"/>
        </w:rPr>
        <w:t>p</w:t>
      </w:r>
      <w:r w:rsidR="00F81A6B" w:rsidRPr="00F81A6B">
        <w:rPr>
          <w:rFonts w:ascii="Arial" w:hAnsi="Arial" w:cs="Arial"/>
          <w:sz w:val="24"/>
          <w:szCs w:val="24"/>
        </w:rPr>
        <w:t>ostavljanj</w:t>
      </w:r>
      <w:r w:rsidR="00F81A6B">
        <w:rPr>
          <w:rFonts w:ascii="Arial" w:hAnsi="Arial" w:cs="Arial"/>
          <w:sz w:val="24"/>
          <w:szCs w:val="24"/>
        </w:rPr>
        <w:t>a</w:t>
      </w:r>
      <w:r w:rsidR="00F81A6B" w:rsidRPr="00F81A6B">
        <w:rPr>
          <w:rFonts w:ascii="Arial" w:hAnsi="Arial" w:cs="Arial"/>
          <w:sz w:val="24"/>
          <w:szCs w:val="24"/>
        </w:rPr>
        <w:t xml:space="preserve"> fotonaponskih elektrana na javnim objektima - Projekt Dobra energija</w:t>
      </w:r>
      <w:r w:rsidR="00F81A6B">
        <w:rPr>
          <w:rFonts w:ascii="Arial" w:hAnsi="Arial" w:cs="Arial"/>
          <w:sz w:val="24"/>
          <w:szCs w:val="24"/>
        </w:rPr>
        <w:t>.</w:t>
      </w:r>
    </w:p>
    <w:p w14:paraId="28A4B7C9" w14:textId="77777777" w:rsidR="00F81A6B" w:rsidRPr="002963A2" w:rsidRDefault="00F81A6B" w:rsidP="002D051C">
      <w:pPr>
        <w:pStyle w:val="Bezproreda"/>
        <w:rPr>
          <w:rFonts w:ascii="Arial" w:hAnsi="Arial" w:cs="Arial"/>
          <w:sz w:val="24"/>
          <w:szCs w:val="24"/>
        </w:rPr>
      </w:pPr>
    </w:p>
    <w:p w14:paraId="771357C8" w14:textId="77777777" w:rsidR="00287E91" w:rsidRPr="002963A2" w:rsidRDefault="00287E91" w:rsidP="00287E9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>Sukladno članku 198. Zakona o javnoj nabavi (Narodne novine, broj 120/16), prije pokretanja postupka javne nabave javni naručitelj u pravilu provodi analizu tržišta u svrhu pripreme nabave i informiranja gospodarskih subjekata o planovima i zahtjevima u vezi s  predmetnom nabavom.</w:t>
      </w:r>
    </w:p>
    <w:p w14:paraId="3C1B889F" w14:textId="77777777" w:rsidR="00287E91" w:rsidRPr="002963A2" w:rsidRDefault="00287E91" w:rsidP="00287E9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E508BEA" w14:textId="176339EE" w:rsidR="002D307C" w:rsidRPr="002D307C" w:rsidRDefault="002D307C" w:rsidP="002D307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D307C">
        <w:rPr>
          <w:rFonts w:ascii="Arial" w:hAnsi="Arial" w:cs="Arial"/>
          <w:sz w:val="24"/>
          <w:szCs w:val="24"/>
        </w:rPr>
        <w:t>Ovim putem javni naručitelj Grad Ivanić-Grad  stavlja na prethodno savjetovanje zainteresiranim gospodarskim subjektima nacrt dokumentacije o nabavi</w:t>
      </w:r>
      <w:r>
        <w:rPr>
          <w:rFonts w:ascii="Arial" w:hAnsi="Arial" w:cs="Arial"/>
          <w:sz w:val="24"/>
          <w:szCs w:val="24"/>
        </w:rPr>
        <w:t xml:space="preserve"> i </w:t>
      </w:r>
      <w:r w:rsidRPr="002D307C">
        <w:rPr>
          <w:rFonts w:ascii="Arial" w:hAnsi="Arial" w:cs="Arial"/>
          <w:sz w:val="24"/>
          <w:szCs w:val="24"/>
        </w:rPr>
        <w:t xml:space="preserve"> nacrt troškovnika</w:t>
      </w:r>
      <w:r>
        <w:rPr>
          <w:rFonts w:ascii="Arial" w:hAnsi="Arial" w:cs="Arial"/>
          <w:sz w:val="24"/>
          <w:szCs w:val="24"/>
        </w:rPr>
        <w:t>.</w:t>
      </w:r>
      <w:r w:rsidRPr="002D30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6389E4E1" w14:textId="77777777" w:rsidR="00287E91" w:rsidRPr="002963A2" w:rsidRDefault="00287E91" w:rsidP="00287E9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3C1E6A60" w14:textId="4C373D02" w:rsidR="00287E91" w:rsidRPr="002963A2" w:rsidRDefault="00287E91" w:rsidP="00287E91">
      <w:pPr>
        <w:jc w:val="both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 xml:space="preserve">Prethodno savjetovanje sa zainteresiranim gospodarskim subjektima trajat će do dana </w:t>
      </w:r>
      <w:r w:rsidR="00F81A6B">
        <w:rPr>
          <w:rFonts w:ascii="Arial" w:hAnsi="Arial" w:cs="Arial"/>
          <w:sz w:val="24"/>
          <w:szCs w:val="24"/>
        </w:rPr>
        <w:t>6</w:t>
      </w:r>
      <w:r w:rsidRPr="002963A2">
        <w:rPr>
          <w:rFonts w:ascii="Arial" w:hAnsi="Arial" w:cs="Arial"/>
          <w:sz w:val="24"/>
          <w:szCs w:val="24"/>
        </w:rPr>
        <w:t xml:space="preserve">. </w:t>
      </w:r>
      <w:r w:rsidR="00F81A6B">
        <w:rPr>
          <w:rFonts w:ascii="Arial" w:hAnsi="Arial" w:cs="Arial"/>
          <w:sz w:val="24"/>
          <w:szCs w:val="24"/>
        </w:rPr>
        <w:t>veljače</w:t>
      </w:r>
      <w:r w:rsidRPr="002963A2">
        <w:rPr>
          <w:rFonts w:ascii="Arial" w:hAnsi="Arial" w:cs="Arial"/>
          <w:sz w:val="24"/>
          <w:szCs w:val="24"/>
        </w:rPr>
        <w:t xml:space="preserve"> 20</w:t>
      </w:r>
      <w:r w:rsidR="009C5B82" w:rsidRPr="002963A2">
        <w:rPr>
          <w:rFonts w:ascii="Arial" w:hAnsi="Arial" w:cs="Arial"/>
          <w:sz w:val="24"/>
          <w:szCs w:val="24"/>
        </w:rPr>
        <w:t>2</w:t>
      </w:r>
      <w:r w:rsidR="00F81A6B">
        <w:rPr>
          <w:rFonts w:ascii="Arial" w:hAnsi="Arial" w:cs="Arial"/>
          <w:sz w:val="24"/>
          <w:szCs w:val="24"/>
        </w:rPr>
        <w:t>3</w:t>
      </w:r>
      <w:r w:rsidRPr="002963A2">
        <w:rPr>
          <w:rFonts w:ascii="Arial" w:hAnsi="Arial" w:cs="Arial"/>
          <w:sz w:val="24"/>
          <w:szCs w:val="24"/>
        </w:rPr>
        <w:t>.</w:t>
      </w:r>
      <w:r w:rsidR="00F81A6B">
        <w:rPr>
          <w:rFonts w:ascii="Arial" w:hAnsi="Arial" w:cs="Arial"/>
          <w:sz w:val="24"/>
          <w:szCs w:val="24"/>
        </w:rPr>
        <w:t xml:space="preserve"> </w:t>
      </w:r>
      <w:r w:rsidRPr="002963A2">
        <w:rPr>
          <w:rFonts w:ascii="Arial" w:hAnsi="Arial" w:cs="Arial"/>
          <w:sz w:val="24"/>
          <w:szCs w:val="24"/>
        </w:rPr>
        <w:t xml:space="preserve">godine. </w:t>
      </w:r>
    </w:p>
    <w:p w14:paraId="75E3A828" w14:textId="77777777" w:rsidR="00287E91" w:rsidRPr="002963A2" w:rsidRDefault="00287E91" w:rsidP="00287E9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>Zainteresirani gospodarski subjekti mogu u tijeku trajanja prethodnog savjetovanja svoje primjedbe i prijedloge na dokumentaciju dati u Elektroničkom oglasniku javne nabave (</w:t>
      </w:r>
      <w:hyperlink r:id="rId7" w:history="1">
        <w:r w:rsidRPr="002963A2">
          <w:rPr>
            <w:rStyle w:val="Hiperveza"/>
            <w:rFonts w:ascii="Arial" w:hAnsi="Arial" w:cs="Arial"/>
            <w:kern w:val="16"/>
            <w:sz w:val="24"/>
            <w:szCs w:val="24"/>
          </w:rPr>
          <w:t>https://eojn.nn.hr/</w:t>
        </w:r>
      </w:hyperlink>
      <w:r w:rsidRPr="002963A2">
        <w:rPr>
          <w:rFonts w:ascii="Arial" w:hAnsi="Arial" w:cs="Arial"/>
          <w:kern w:val="16"/>
          <w:sz w:val="24"/>
          <w:szCs w:val="24"/>
        </w:rPr>
        <w:t>).</w:t>
      </w:r>
    </w:p>
    <w:p w14:paraId="39B70B15" w14:textId="77777777" w:rsidR="00287E91" w:rsidRPr="002963A2" w:rsidRDefault="00287E91" w:rsidP="00287E9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30E48B" w14:textId="77777777" w:rsidR="00287E91" w:rsidRPr="002963A2" w:rsidRDefault="00287E91" w:rsidP="00287E9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 xml:space="preserve">Po isteku roka prethodnog savjetovanja, Naručitelj će razmotriti sve pristigle primjedbe i prijedloge zainteresiranih gospodarskih subjekata te će o prihvaćanju ili neprihvaćanju primjedbi i prijedloga zainteresiranih subjekata izraditi izvješće te ga objaviti na stranicama  Elektroničkog oglasnika javne nabave i svojim internetskim stranicama. </w:t>
      </w:r>
    </w:p>
    <w:p w14:paraId="74BC8002" w14:textId="77777777" w:rsidR="00287E91" w:rsidRPr="002963A2" w:rsidRDefault="00287E91" w:rsidP="00287E91">
      <w:pPr>
        <w:pStyle w:val="Bezproreda"/>
        <w:rPr>
          <w:rFonts w:ascii="Arial" w:hAnsi="Arial" w:cs="Arial"/>
          <w:sz w:val="24"/>
          <w:szCs w:val="24"/>
        </w:rPr>
      </w:pPr>
    </w:p>
    <w:p w14:paraId="7E87D2EB" w14:textId="0FD46036" w:rsidR="00287E91" w:rsidRPr="002963A2" w:rsidRDefault="00287E91" w:rsidP="00287E91">
      <w:pPr>
        <w:pStyle w:val="Bezproreda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 xml:space="preserve">Prilog:    - nacrt </w:t>
      </w:r>
      <w:r w:rsidR="009C5B82" w:rsidRPr="002963A2">
        <w:rPr>
          <w:rFonts w:ascii="Arial" w:hAnsi="Arial" w:cs="Arial"/>
          <w:sz w:val="24"/>
          <w:szCs w:val="24"/>
        </w:rPr>
        <w:t>D</w:t>
      </w:r>
      <w:r w:rsidRPr="002963A2">
        <w:rPr>
          <w:rFonts w:ascii="Arial" w:hAnsi="Arial" w:cs="Arial"/>
          <w:sz w:val="24"/>
          <w:szCs w:val="24"/>
        </w:rPr>
        <w:t xml:space="preserve">okumentacije o nabavi  </w:t>
      </w:r>
    </w:p>
    <w:p w14:paraId="3BB38DDD" w14:textId="1B4060F5" w:rsidR="00287E91" w:rsidRDefault="00287E91" w:rsidP="00287E91">
      <w:pPr>
        <w:pStyle w:val="Bezproreda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 xml:space="preserve">              - nacrt </w:t>
      </w:r>
      <w:r w:rsidR="009C5B82" w:rsidRPr="002963A2">
        <w:rPr>
          <w:rFonts w:ascii="Arial" w:hAnsi="Arial" w:cs="Arial"/>
          <w:sz w:val="24"/>
          <w:szCs w:val="24"/>
        </w:rPr>
        <w:t>T</w:t>
      </w:r>
      <w:r w:rsidRPr="002963A2">
        <w:rPr>
          <w:rFonts w:ascii="Arial" w:hAnsi="Arial" w:cs="Arial"/>
          <w:sz w:val="24"/>
          <w:szCs w:val="24"/>
        </w:rPr>
        <w:t>roškovnika</w:t>
      </w:r>
      <w:r w:rsidR="002F43EB" w:rsidRPr="002963A2">
        <w:rPr>
          <w:rFonts w:ascii="Arial" w:hAnsi="Arial" w:cs="Arial"/>
          <w:sz w:val="24"/>
          <w:szCs w:val="24"/>
        </w:rPr>
        <w:t xml:space="preserve"> </w:t>
      </w:r>
    </w:p>
    <w:p w14:paraId="25A040D7" w14:textId="44959FD1" w:rsidR="00F81A6B" w:rsidRPr="002963A2" w:rsidRDefault="00F81A6B" w:rsidP="00287E9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- Izvedbeni elektrotehnički projekti</w:t>
      </w:r>
      <w:r w:rsidR="00C66F97">
        <w:rPr>
          <w:rFonts w:ascii="Arial" w:hAnsi="Arial" w:cs="Arial"/>
          <w:sz w:val="24"/>
          <w:szCs w:val="24"/>
        </w:rPr>
        <w:t xml:space="preserve"> po objektima</w:t>
      </w:r>
    </w:p>
    <w:p w14:paraId="6D3A863B" w14:textId="5CB9202C" w:rsidR="00287E91" w:rsidRPr="002963A2" w:rsidRDefault="00287E91" w:rsidP="002963A2">
      <w:pPr>
        <w:pStyle w:val="Bezproreda"/>
        <w:ind w:firstLine="993"/>
        <w:rPr>
          <w:rFonts w:ascii="Arial" w:hAnsi="Arial" w:cs="Arial"/>
          <w:sz w:val="24"/>
          <w:szCs w:val="24"/>
        </w:rPr>
      </w:pPr>
      <w:r w:rsidRPr="002963A2">
        <w:rPr>
          <w:rFonts w:ascii="Arial" w:hAnsi="Arial" w:cs="Arial"/>
          <w:sz w:val="24"/>
          <w:szCs w:val="24"/>
        </w:rPr>
        <w:t xml:space="preserve"> </w:t>
      </w:r>
    </w:p>
    <w:sectPr w:rsidR="00287E91" w:rsidRPr="002963A2" w:rsidSect="005F5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9C567AA"/>
    <w:multiLevelType w:val="hybridMultilevel"/>
    <w:tmpl w:val="E62A9278"/>
    <w:lvl w:ilvl="0" w:tplc="A054317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7DE47DF"/>
    <w:multiLevelType w:val="hybridMultilevel"/>
    <w:tmpl w:val="A48AB598"/>
    <w:lvl w:ilvl="0" w:tplc="D9B8FCA4">
      <w:start w:val="27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54051233">
    <w:abstractNumId w:val="0"/>
  </w:num>
  <w:num w:numId="2" w16cid:durableId="831869050">
    <w:abstractNumId w:val="2"/>
  </w:num>
  <w:num w:numId="3" w16cid:durableId="118659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19"/>
    <w:rsid w:val="000613A8"/>
    <w:rsid w:val="000668F5"/>
    <w:rsid w:val="00086CDE"/>
    <w:rsid w:val="00287E91"/>
    <w:rsid w:val="002963A2"/>
    <w:rsid w:val="002C2C22"/>
    <w:rsid w:val="002D051C"/>
    <w:rsid w:val="002D307C"/>
    <w:rsid w:val="002F43EB"/>
    <w:rsid w:val="005F510C"/>
    <w:rsid w:val="006C30BE"/>
    <w:rsid w:val="007B3AC7"/>
    <w:rsid w:val="00861218"/>
    <w:rsid w:val="008769B0"/>
    <w:rsid w:val="008C7478"/>
    <w:rsid w:val="008D092B"/>
    <w:rsid w:val="008E0272"/>
    <w:rsid w:val="009C5B82"/>
    <w:rsid w:val="00A21AF0"/>
    <w:rsid w:val="00AA5AF1"/>
    <w:rsid w:val="00AE74A6"/>
    <w:rsid w:val="00C66F97"/>
    <w:rsid w:val="00D16619"/>
    <w:rsid w:val="00D5781C"/>
    <w:rsid w:val="00E405C1"/>
    <w:rsid w:val="00EF4389"/>
    <w:rsid w:val="00F04BB6"/>
    <w:rsid w:val="00F60F07"/>
    <w:rsid w:val="00F8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6601"/>
  <w15:docId w15:val="{E805098A-0BE5-4EC2-A246-9D508A9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E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2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21AF0"/>
    <w:rPr>
      <w:b/>
      <w:bCs/>
    </w:rPr>
  </w:style>
  <w:style w:type="character" w:styleId="Hiperveza">
    <w:name w:val="Hyperlink"/>
    <w:basedOn w:val="Zadanifontodlomka"/>
    <w:uiPriority w:val="99"/>
    <w:unhideWhenUsed/>
    <w:rsid w:val="00A21AF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8E0272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769B0"/>
    <w:pPr>
      <w:ind w:left="720"/>
      <w:contextualSpacing/>
    </w:pPr>
  </w:style>
  <w:style w:type="paragraph" w:customStyle="1" w:styleId="Standard">
    <w:name w:val="Standard"/>
    <w:rsid w:val="00AE74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AE74A6"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74A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E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ojn.nn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E46C-83E2-4716-8D0A-179BC178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</dc:creator>
  <cp:lastModifiedBy>Ivana Vnucec Perko</cp:lastModifiedBy>
  <cp:revision>3</cp:revision>
  <dcterms:created xsi:type="dcterms:W3CDTF">2023-01-30T08:35:00Z</dcterms:created>
  <dcterms:modified xsi:type="dcterms:W3CDTF">2023-01-30T08:38:00Z</dcterms:modified>
</cp:coreProperties>
</file>