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471BD9FC" w:rsidR="00741112" w:rsidRDefault="00425B8E" w:rsidP="00997CA7">
      <w:pPr>
        <w:ind w:left="0" w:firstLine="0"/>
      </w:pPr>
      <w:r>
        <w:t xml:space="preserve">IME I PREZIME: </w:t>
      </w:r>
      <w:r w:rsidR="00997CA7">
        <w:t xml:space="preserve"> </w:t>
      </w:r>
      <w:r>
        <w:t xml:space="preserve">______________________________________________________ 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19E0728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13010AC8" w14:textId="387177AA" w:rsidR="00741112" w:rsidRDefault="00741112" w:rsidP="00997CA7">
      <w:pPr>
        <w:spacing w:after="2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ECBDAE3" w14:textId="0905D43A" w:rsidR="00741112" w:rsidRDefault="00425B8E" w:rsidP="00024D34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27D2B287" w14:textId="6B1CB17A" w:rsidR="002272E3" w:rsidRDefault="002272E3" w:rsidP="00E64432">
      <w:pPr>
        <w:spacing w:line="276" w:lineRule="auto"/>
        <w:ind w:left="284" w:hanging="284"/>
      </w:pPr>
    </w:p>
    <w:p w14:paraId="401B2137" w14:textId="5B0F12DA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dokaz o hrvatskom državljanstvu za domaću fizičku osobu, odnosno preslika putovnice za stranu fizičku osobu,</w:t>
      </w:r>
    </w:p>
    <w:p w14:paraId="6BD60442" w14:textId="6C532536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za pravne osobe izvod iz sudskog ili drugog odgovarajućega registra, ne stariji od 90 dana računajući od dana početka postupka natječaja, odnosno za obrtnike preslika rješenja ili obrtnice,</w:t>
      </w:r>
    </w:p>
    <w:p w14:paraId="0C6E4A8C" w14:textId="4CC777A9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dokaz o uplaćenoj jamčevini,</w:t>
      </w:r>
    </w:p>
    <w:p w14:paraId="7E2E85FE" w14:textId="1B466FBB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potvrda Grada Ivanić-Grada da ponuditelj nema nepodmirenih dospjelih obveza prema Gradu Ivanić-Gradu koja ne smije biti starija od 30 (trideset) dana računajući od dana početka postupka natječaja,</w:t>
      </w:r>
    </w:p>
    <w:p w14:paraId="59D756C2" w14:textId="78390A88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potvrda Porezne uprave o stanju duga koja ne smije biti starija od 30 dana računajući od dana početka postupka natječaja,</w:t>
      </w:r>
    </w:p>
    <w:p w14:paraId="3528497D" w14:textId="3F560D0D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 xml:space="preserve">za pravne osobe bilanca, račun dobiti i gubitka, odnosno odgovarajući financijski izvještaj ako je njihovo objavljivanje propisano u državi sjedišta gospodarskog subjekta, </w:t>
      </w:r>
    </w:p>
    <w:p w14:paraId="6598014C" w14:textId="633F791F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BON-2 ili SOL-2 (podaci o solventnosti) za obrtnike i pravne osobe,</w:t>
      </w:r>
    </w:p>
    <w:p w14:paraId="1376A5FE" w14:textId="15168C75" w:rsidR="00B5085A" w:rsidRPr="00B5085A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t>potpisani primjerak oglednog ugovora o kupoprodaji,</w:t>
      </w:r>
    </w:p>
    <w:p w14:paraId="46D19346" w14:textId="1D171117" w:rsidR="002272E3" w:rsidRPr="002B0FD0" w:rsidRDefault="00B5085A" w:rsidP="00E64432">
      <w:pPr>
        <w:pStyle w:val="Odlomakpopisa"/>
        <w:numPr>
          <w:ilvl w:val="0"/>
          <w:numId w:val="7"/>
        </w:numPr>
        <w:spacing w:after="0" w:line="276" w:lineRule="auto"/>
        <w:rPr>
          <w:rFonts w:eastAsia="Times New Roman"/>
          <w:szCs w:val="24"/>
        </w:rPr>
      </w:pPr>
      <w:r w:rsidRPr="00B5085A">
        <w:rPr>
          <w:rFonts w:eastAsia="Times New Roman"/>
          <w:szCs w:val="24"/>
        </w:rPr>
        <w:lastRenderedPageBreak/>
        <w:t>izjava o prihvaćanju svih uvjeta iz natječaja</w:t>
      </w:r>
      <w:r w:rsidR="00D11A76" w:rsidRPr="002B0FD0">
        <w:rPr>
          <w:rFonts w:eastAsia="Times New Roman"/>
          <w:szCs w:val="24"/>
        </w:rPr>
        <w:t>.</w:t>
      </w:r>
    </w:p>
    <w:p w14:paraId="6F734B6E" w14:textId="6581DD2B" w:rsidR="00425B8E" w:rsidRDefault="00425B8E" w:rsidP="00E64432">
      <w:pPr>
        <w:spacing w:after="19" w:line="276" w:lineRule="auto"/>
        <w:ind w:left="-142" w:firstLine="0"/>
        <w:jc w:val="left"/>
      </w:pPr>
      <w:r>
        <w:t xml:space="preserve"> </w:t>
      </w: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A7AA78D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POTPIS PODNOSITELJA PONUDE: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A10F2A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77777777" w:rsidR="00741112" w:rsidRDefault="00425B8E" w:rsidP="00997CA7">
      <w:pPr>
        <w:ind w:left="0" w:firstLine="0"/>
      </w:pPr>
      <w:r>
        <w:t xml:space="preserve">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2272E3"/>
    <w:rsid w:val="00231470"/>
    <w:rsid w:val="002B0FD0"/>
    <w:rsid w:val="00312608"/>
    <w:rsid w:val="00425B8E"/>
    <w:rsid w:val="0046290E"/>
    <w:rsid w:val="00646362"/>
    <w:rsid w:val="00741112"/>
    <w:rsid w:val="007B0BB2"/>
    <w:rsid w:val="007B1E60"/>
    <w:rsid w:val="00932008"/>
    <w:rsid w:val="00997CA7"/>
    <w:rsid w:val="00A74FB5"/>
    <w:rsid w:val="00A94F16"/>
    <w:rsid w:val="00AE3F4C"/>
    <w:rsid w:val="00B161EA"/>
    <w:rsid w:val="00B5085A"/>
    <w:rsid w:val="00C92C0E"/>
    <w:rsid w:val="00D11A76"/>
    <w:rsid w:val="00E64432"/>
    <w:rsid w:val="00EB777B"/>
    <w:rsid w:val="00F06F4D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4</cp:revision>
  <dcterms:created xsi:type="dcterms:W3CDTF">2025-06-24T10:58:00Z</dcterms:created>
  <dcterms:modified xsi:type="dcterms:W3CDTF">2025-06-24T11:01:00Z</dcterms:modified>
</cp:coreProperties>
</file>