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CC0C" w14:textId="77777777" w:rsidR="007F1A09" w:rsidRPr="00DF4A5E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43B60B66" wp14:editId="39E02D49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14:paraId="788B96F6" w14:textId="77777777" w:rsidR="007F1A09" w:rsidRPr="00AE0823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REPUBLIKA HRVATSKA</w:t>
      </w:r>
    </w:p>
    <w:p w14:paraId="1E2B5AD3" w14:textId="77777777" w:rsidR="007F1A09" w:rsidRPr="00AE0823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ZAGREBAČKA ŽUPANIJA</w:t>
      </w:r>
    </w:p>
    <w:p w14:paraId="00480315" w14:textId="77777777" w:rsidR="00E2129C" w:rsidRDefault="007F1A09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GRAD IVANIĆ-GRAD</w:t>
      </w:r>
    </w:p>
    <w:p w14:paraId="65AAF978" w14:textId="77777777" w:rsidR="00E2129C" w:rsidRP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129C">
        <w:rPr>
          <w:rFonts w:ascii="Arial" w:hAnsi="Arial" w:cs="Arial"/>
          <w:sz w:val="22"/>
          <w:szCs w:val="22"/>
        </w:rPr>
        <w:t>UPRAVNI ODJEL ZA FINANCIJE I PRORAČUN</w:t>
      </w:r>
    </w:p>
    <w:p w14:paraId="6B315D50" w14:textId="77777777" w:rsidR="00E2129C" w:rsidRP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8FD879" w14:textId="77777777" w:rsidR="00577E97" w:rsidRPr="00577E97" w:rsidRDefault="00577E97" w:rsidP="00577E97">
      <w:pPr>
        <w:pStyle w:val="Standard"/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77E97">
        <w:rPr>
          <w:rFonts w:ascii="Arial" w:hAnsi="Arial" w:cs="Arial"/>
          <w:sz w:val="22"/>
          <w:szCs w:val="22"/>
        </w:rPr>
        <w:t>KLASA: 406-07/22-03/6</w:t>
      </w:r>
    </w:p>
    <w:p w14:paraId="58708B2C" w14:textId="29927751" w:rsidR="00577E97" w:rsidRPr="00577E97" w:rsidRDefault="00577E97" w:rsidP="00577E97">
      <w:pPr>
        <w:pStyle w:val="Standard"/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77E97">
        <w:rPr>
          <w:rFonts w:ascii="Arial" w:hAnsi="Arial" w:cs="Arial"/>
          <w:sz w:val="22"/>
          <w:szCs w:val="22"/>
        </w:rPr>
        <w:t>URBROJ: 238-10-05/3-22-</w:t>
      </w:r>
      <w:r>
        <w:rPr>
          <w:rFonts w:ascii="Arial" w:hAnsi="Arial" w:cs="Arial"/>
          <w:sz w:val="22"/>
          <w:szCs w:val="22"/>
        </w:rPr>
        <w:t>4</w:t>
      </w:r>
    </w:p>
    <w:p w14:paraId="70980281" w14:textId="1E5748D2" w:rsidR="00577E97" w:rsidRPr="00577E97" w:rsidRDefault="00577E97" w:rsidP="00577E97">
      <w:pPr>
        <w:pStyle w:val="Standard"/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77E97">
        <w:rPr>
          <w:rFonts w:ascii="Arial" w:hAnsi="Arial" w:cs="Arial"/>
          <w:sz w:val="22"/>
          <w:szCs w:val="22"/>
        </w:rPr>
        <w:t xml:space="preserve">Ivanić-Grad, </w:t>
      </w:r>
      <w:r>
        <w:rPr>
          <w:rFonts w:ascii="Arial" w:hAnsi="Arial" w:cs="Arial"/>
          <w:sz w:val="22"/>
          <w:szCs w:val="22"/>
        </w:rPr>
        <w:t>02</w:t>
      </w:r>
      <w:r w:rsidRPr="00577E9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</w:t>
      </w:r>
      <w:r w:rsidRPr="00577E97">
        <w:rPr>
          <w:rFonts w:ascii="Arial" w:hAnsi="Arial" w:cs="Arial"/>
          <w:sz w:val="22"/>
          <w:szCs w:val="22"/>
        </w:rPr>
        <w:t xml:space="preserve">  2022.</w:t>
      </w:r>
    </w:p>
    <w:p w14:paraId="56FD6584" w14:textId="12A501CE" w:rsidR="007F1A09" w:rsidRPr="00AE0823" w:rsidRDefault="00577E97" w:rsidP="00577E97">
      <w:pPr>
        <w:pStyle w:val="Standard"/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77E97">
        <w:rPr>
          <w:rFonts w:ascii="Arial" w:hAnsi="Arial" w:cs="Arial"/>
          <w:sz w:val="22"/>
          <w:szCs w:val="22"/>
        </w:rPr>
        <w:tab/>
      </w:r>
      <w:r w:rsidR="007F1A09" w:rsidRPr="00AE0823">
        <w:rPr>
          <w:rFonts w:ascii="Arial" w:hAnsi="Arial" w:cs="Arial"/>
          <w:sz w:val="22"/>
          <w:szCs w:val="22"/>
        </w:rPr>
        <w:tab/>
      </w:r>
    </w:p>
    <w:p w14:paraId="2AE21F4B" w14:textId="77777777" w:rsidR="00CC1885" w:rsidRDefault="00CC1885" w:rsidP="001E60BA">
      <w:pPr>
        <w:pStyle w:val="Bezproreda"/>
        <w:ind w:left="708" w:hanging="708"/>
        <w:jc w:val="center"/>
        <w:rPr>
          <w:rFonts w:ascii="Arial" w:hAnsi="Arial" w:cs="Arial"/>
          <w:b/>
          <w:bCs/>
        </w:rPr>
      </w:pPr>
    </w:p>
    <w:p w14:paraId="522C60A7" w14:textId="62CB434F" w:rsidR="001E60BA" w:rsidRPr="00155313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  <w:bCs/>
        </w:rPr>
      </w:pPr>
      <w:r w:rsidRPr="00155313">
        <w:rPr>
          <w:rFonts w:ascii="Arial" w:hAnsi="Arial" w:cs="Arial"/>
          <w:b/>
          <w:bCs/>
        </w:rPr>
        <w:t xml:space="preserve">IZVJEŠĆE </w:t>
      </w:r>
    </w:p>
    <w:p w14:paraId="0B84CF7F" w14:textId="77777777" w:rsidR="00B54F0F" w:rsidRPr="00155313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</w:rPr>
      </w:pPr>
      <w:r w:rsidRPr="00155313">
        <w:rPr>
          <w:rFonts w:ascii="Arial" w:hAnsi="Arial" w:cs="Arial"/>
          <w:b/>
          <w:bCs/>
        </w:rPr>
        <w:t>O PROVEDENOM P</w:t>
      </w:r>
      <w:r w:rsidRPr="00155313">
        <w:rPr>
          <w:rFonts w:ascii="Arial" w:hAnsi="Arial" w:cs="Arial"/>
          <w:b/>
        </w:rPr>
        <w:t>RETHODNOM SAVJETOVANJU SA ZAINTERESIRANIM GOSPODARSKIM SUBJEKTIMA</w:t>
      </w:r>
    </w:p>
    <w:p w14:paraId="0118F30A" w14:textId="77777777" w:rsidR="007F1A09" w:rsidRPr="00AE0823" w:rsidRDefault="007F1A09" w:rsidP="00B54F0F">
      <w:pPr>
        <w:pStyle w:val="Bezproreda"/>
        <w:ind w:left="1134" w:hanging="1134"/>
        <w:jc w:val="both"/>
        <w:rPr>
          <w:rFonts w:ascii="Arial" w:hAnsi="Arial" w:cs="Arial"/>
        </w:rPr>
      </w:pPr>
    </w:p>
    <w:p w14:paraId="35306714" w14:textId="77777777" w:rsidR="007F1A09" w:rsidRPr="00AE0823" w:rsidRDefault="007F1A09" w:rsidP="007F1A09">
      <w:pPr>
        <w:tabs>
          <w:tab w:val="left" w:pos="6549"/>
        </w:tabs>
        <w:jc w:val="both"/>
        <w:rPr>
          <w:rFonts w:ascii="Arial" w:hAnsi="Arial" w:cs="Arial"/>
          <w:sz w:val="22"/>
          <w:szCs w:val="22"/>
        </w:rPr>
      </w:pPr>
    </w:p>
    <w:p w14:paraId="1CEF36B2" w14:textId="77777777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b/>
          <w:iCs/>
          <w:sz w:val="22"/>
          <w:szCs w:val="22"/>
        </w:rPr>
        <w:t>Naručitel</w:t>
      </w:r>
      <w:r w:rsidRPr="00AE0823">
        <w:rPr>
          <w:rFonts w:ascii="Arial" w:hAnsi="Arial" w:cs="Arial"/>
          <w:iCs/>
          <w:sz w:val="22"/>
          <w:szCs w:val="22"/>
        </w:rPr>
        <w:t>j:  Grad Ivanić-Grad</w:t>
      </w:r>
    </w:p>
    <w:p w14:paraId="20121422" w14:textId="77777777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iCs/>
          <w:sz w:val="22"/>
          <w:szCs w:val="22"/>
        </w:rPr>
        <w:t xml:space="preserve">                   Park hrvatskih branitelja 1, 10310 Ivanić-Grad </w:t>
      </w:r>
    </w:p>
    <w:p w14:paraId="709B26CA" w14:textId="77777777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iCs/>
          <w:sz w:val="22"/>
          <w:szCs w:val="22"/>
        </w:rPr>
        <w:t xml:space="preserve">                   OIB: 52339045122</w:t>
      </w:r>
    </w:p>
    <w:p w14:paraId="0B2C120D" w14:textId="77777777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</w:p>
    <w:p w14:paraId="34BD45EE" w14:textId="42A658A6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b/>
          <w:iCs/>
          <w:sz w:val="22"/>
          <w:szCs w:val="22"/>
        </w:rPr>
        <w:t>Evidencijski broj nabave:</w:t>
      </w:r>
      <w:r w:rsidRPr="00AE0823">
        <w:rPr>
          <w:rFonts w:ascii="Arial" w:hAnsi="Arial" w:cs="Arial"/>
          <w:iCs/>
          <w:sz w:val="22"/>
          <w:szCs w:val="22"/>
        </w:rPr>
        <w:t xml:space="preserve"> </w:t>
      </w:r>
      <w:r w:rsidR="00577E97">
        <w:rPr>
          <w:rFonts w:ascii="Arial" w:hAnsi="Arial" w:cs="Arial"/>
          <w:iCs/>
          <w:sz w:val="22"/>
          <w:szCs w:val="22"/>
        </w:rPr>
        <w:t>64</w:t>
      </w:r>
      <w:r w:rsidRPr="00AE0823">
        <w:rPr>
          <w:rFonts w:ascii="Arial" w:hAnsi="Arial" w:cs="Arial"/>
          <w:iCs/>
          <w:sz w:val="22"/>
          <w:szCs w:val="22"/>
        </w:rPr>
        <w:t>/20</w:t>
      </w:r>
      <w:r w:rsidR="00E2129C">
        <w:rPr>
          <w:rFonts w:ascii="Arial" w:hAnsi="Arial" w:cs="Arial"/>
          <w:iCs/>
          <w:sz w:val="22"/>
          <w:szCs w:val="22"/>
        </w:rPr>
        <w:t>2</w:t>
      </w:r>
      <w:r w:rsidR="009A005C">
        <w:rPr>
          <w:rFonts w:ascii="Arial" w:hAnsi="Arial" w:cs="Arial"/>
          <w:iCs/>
          <w:sz w:val="22"/>
          <w:szCs w:val="22"/>
        </w:rPr>
        <w:t>2</w:t>
      </w:r>
    </w:p>
    <w:p w14:paraId="5C3080B1" w14:textId="77777777"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</w:p>
    <w:p w14:paraId="1122959E" w14:textId="74D01C5C" w:rsidR="00CC1885" w:rsidRPr="00AE0823" w:rsidRDefault="00014E63" w:rsidP="00E2129C">
      <w:pPr>
        <w:jc w:val="both"/>
        <w:rPr>
          <w:rFonts w:ascii="Arial" w:hAnsi="Arial" w:cs="Arial"/>
        </w:rPr>
      </w:pPr>
      <w:r w:rsidRPr="00AE0823">
        <w:rPr>
          <w:rFonts w:ascii="Arial" w:hAnsi="Arial" w:cs="Arial"/>
          <w:b/>
          <w:iCs/>
          <w:sz w:val="22"/>
          <w:szCs w:val="22"/>
        </w:rPr>
        <w:t xml:space="preserve">Predmet nabave: </w:t>
      </w:r>
      <w:bookmarkStart w:id="0" w:name="_Hlk480295260"/>
      <w:r w:rsidR="00577E97" w:rsidRPr="00577E97">
        <w:rPr>
          <w:rFonts w:ascii="Arial" w:hAnsi="Arial" w:cs="Arial"/>
          <w:bCs/>
          <w:iCs/>
          <w:sz w:val="22"/>
          <w:szCs w:val="22"/>
        </w:rPr>
        <w:t>Nabava radova natkrivanja nadstrešnicom postojećih tribina nogometnog igrališta na k.č.br. 2079/1, k.o. Ivanić-Grad (Ivanić-Grad, Omladinska - Zelenjak)</w:t>
      </w:r>
    </w:p>
    <w:bookmarkEnd w:id="0"/>
    <w:p w14:paraId="758BC772" w14:textId="77777777" w:rsidR="00E00F48" w:rsidRPr="00AE0823" w:rsidRDefault="00E00F48" w:rsidP="000B34ED">
      <w:pPr>
        <w:pStyle w:val="Bezproreda"/>
        <w:jc w:val="both"/>
        <w:rPr>
          <w:rFonts w:ascii="Arial" w:hAnsi="Arial" w:cs="Arial"/>
          <w:b/>
          <w:kern w:val="16"/>
        </w:rPr>
      </w:pPr>
    </w:p>
    <w:p w14:paraId="75D8498F" w14:textId="2100A477" w:rsidR="00155313" w:rsidRDefault="00B64DF0" w:rsidP="00155313">
      <w:pPr>
        <w:jc w:val="both"/>
        <w:rPr>
          <w:rFonts w:ascii="Arial" w:hAnsi="Arial" w:cs="Arial"/>
        </w:rPr>
      </w:pPr>
      <w:r w:rsidRPr="00155313">
        <w:rPr>
          <w:rFonts w:ascii="Arial" w:hAnsi="Arial" w:cs="Arial"/>
        </w:rPr>
        <w:t>Na temelju članka 198. st</w:t>
      </w:r>
      <w:r w:rsidR="00155313">
        <w:rPr>
          <w:rFonts w:ascii="Arial" w:hAnsi="Arial" w:cs="Arial"/>
        </w:rPr>
        <w:t>avak</w:t>
      </w:r>
      <w:r w:rsidRPr="00155313">
        <w:rPr>
          <w:rFonts w:ascii="Arial" w:hAnsi="Arial" w:cs="Arial"/>
        </w:rPr>
        <w:t xml:space="preserve"> 3. Zakona o javnoj nabavi (NN 120/16</w:t>
      </w:r>
      <w:r w:rsidR="00155313">
        <w:rPr>
          <w:rFonts w:ascii="Arial" w:hAnsi="Arial" w:cs="Arial"/>
        </w:rPr>
        <w:t>)</w:t>
      </w:r>
      <w:r w:rsidRPr="00155313">
        <w:rPr>
          <w:rFonts w:ascii="Arial" w:hAnsi="Arial" w:cs="Arial"/>
        </w:rPr>
        <w:t xml:space="preserve"> i čl</w:t>
      </w:r>
      <w:r w:rsidR="00155313">
        <w:rPr>
          <w:rFonts w:ascii="Arial" w:hAnsi="Arial" w:cs="Arial"/>
        </w:rPr>
        <w:t>anka</w:t>
      </w:r>
      <w:r w:rsidRPr="00155313">
        <w:rPr>
          <w:rFonts w:ascii="Arial" w:hAnsi="Arial" w:cs="Arial"/>
        </w:rPr>
        <w:t xml:space="preserve"> 9. st</w:t>
      </w:r>
      <w:r w:rsidR="00155313">
        <w:rPr>
          <w:rFonts w:ascii="Arial" w:hAnsi="Arial" w:cs="Arial"/>
        </w:rPr>
        <w:t xml:space="preserve">avak </w:t>
      </w:r>
      <w:r w:rsidRPr="00155313">
        <w:rPr>
          <w:rFonts w:ascii="Arial" w:hAnsi="Arial" w:cs="Arial"/>
        </w:rPr>
        <w:t xml:space="preserve">1. Pravilnika o planu nabave, registru ugovora, prethodnom savjetovanju i analizi tržišta u javnoj nabavi (NN 101/17, 144/20), Naručitelj Grad Ivanić-Grad  je objavio, putem sustava elektroničkog oglasnika javne nabave (EOJN), prijedlog dokumentacije za nabavu </w:t>
      </w:r>
      <w:r w:rsidR="00577E97" w:rsidRPr="00577E97">
        <w:rPr>
          <w:rFonts w:ascii="Arial" w:hAnsi="Arial" w:cs="Arial"/>
        </w:rPr>
        <w:t>radova natkrivanja nadstrešnicom postojećih tribina nogometnog igrališta na k.č.br. 2079/1, k.o. Ivanić-Grad (Ivanić-Grad, Omladinska - Zelenjak)</w:t>
      </w:r>
      <w:r w:rsidR="00577E97">
        <w:rPr>
          <w:rFonts w:ascii="Arial" w:hAnsi="Arial" w:cs="Arial"/>
        </w:rPr>
        <w:t xml:space="preserve"> </w:t>
      </w:r>
      <w:r w:rsidRPr="00155313">
        <w:rPr>
          <w:rFonts w:ascii="Arial" w:hAnsi="Arial" w:cs="Arial"/>
        </w:rPr>
        <w:t xml:space="preserve">s opisom predmeta nabave, tehničkim specifikacijama, kriterijima za kvalitativni odabir gospodarskog subjekta, kriterijima za odabir ponude i posebne uvjete za izvršavanje ugovora, s ciljem prethodnog savjetovanja sa zainteresiranim gospodarskim subjektima. </w:t>
      </w:r>
    </w:p>
    <w:p w14:paraId="0187D9CD" w14:textId="77777777" w:rsidR="00155313" w:rsidRDefault="00155313" w:rsidP="00155313">
      <w:pPr>
        <w:jc w:val="both"/>
        <w:rPr>
          <w:rFonts w:ascii="Arial" w:hAnsi="Arial" w:cs="Arial"/>
        </w:rPr>
      </w:pPr>
    </w:p>
    <w:p w14:paraId="5823A7F5" w14:textId="1AC2CF48" w:rsidR="00B64DF0" w:rsidRDefault="00B64DF0" w:rsidP="00155313">
      <w:pPr>
        <w:jc w:val="both"/>
        <w:rPr>
          <w:rFonts w:ascii="Arial" w:hAnsi="Arial" w:cs="Arial"/>
        </w:rPr>
      </w:pPr>
      <w:r w:rsidRPr="00155313">
        <w:rPr>
          <w:rFonts w:ascii="Arial" w:hAnsi="Arial" w:cs="Arial"/>
        </w:rPr>
        <w:t xml:space="preserve">Postupak prethodnog savjetovanja se provodio u razdoblju od </w:t>
      </w:r>
      <w:r w:rsidR="00577E97">
        <w:rPr>
          <w:rFonts w:ascii="Arial" w:hAnsi="Arial" w:cs="Arial"/>
        </w:rPr>
        <w:t>20</w:t>
      </w:r>
      <w:r w:rsidRPr="00155313">
        <w:rPr>
          <w:rFonts w:ascii="Arial" w:hAnsi="Arial" w:cs="Arial"/>
        </w:rPr>
        <w:t>.</w:t>
      </w:r>
      <w:r w:rsidR="00577E97">
        <w:rPr>
          <w:rFonts w:ascii="Arial" w:hAnsi="Arial" w:cs="Arial"/>
        </w:rPr>
        <w:t>10</w:t>
      </w:r>
      <w:r w:rsidRPr="00155313">
        <w:rPr>
          <w:rFonts w:ascii="Arial" w:hAnsi="Arial" w:cs="Arial"/>
        </w:rPr>
        <w:t>.202</w:t>
      </w:r>
      <w:r w:rsidR="00155313">
        <w:rPr>
          <w:rFonts w:ascii="Arial" w:hAnsi="Arial" w:cs="Arial"/>
        </w:rPr>
        <w:t>2</w:t>
      </w:r>
      <w:r w:rsidRPr="00155313">
        <w:rPr>
          <w:rFonts w:ascii="Arial" w:hAnsi="Arial" w:cs="Arial"/>
        </w:rPr>
        <w:t xml:space="preserve">. godine  do </w:t>
      </w:r>
      <w:r w:rsidR="00577E97">
        <w:rPr>
          <w:rFonts w:ascii="Arial" w:hAnsi="Arial" w:cs="Arial"/>
        </w:rPr>
        <w:t>28</w:t>
      </w:r>
      <w:r w:rsidRPr="00155313">
        <w:rPr>
          <w:rFonts w:ascii="Arial" w:hAnsi="Arial" w:cs="Arial"/>
        </w:rPr>
        <w:t>.</w:t>
      </w:r>
      <w:r w:rsidR="00577E97">
        <w:rPr>
          <w:rFonts w:ascii="Arial" w:hAnsi="Arial" w:cs="Arial"/>
        </w:rPr>
        <w:t>1</w:t>
      </w:r>
      <w:r w:rsidRPr="00155313">
        <w:rPr>
          <w:rFonts w:ascii="Arial" w:hAnsi="Arial" w:cs="Arial"/>
        </w:rPr>
        <w:t>0.202</w:t>
      </w:r>
      <w:r w:rsidR="00155313">
        <w:rPr>
          <w:rFonts w:ascii="Arial" w:hAnsi="Arial" w:cs="Arial"/>
        </w:rPr>
        <w:t>2</w:t>
      </w:r>
      <w:r w:rsidRPr="00155313">
        <w:rPr>
          <w:rFonts w:ascii="Arial" w:hAnsi="Arial" w:cs="Arial"/>
        </w:rPr>
        <w:t>. godine.</w:t>
      </w:r>
    </w:p>
    <w:p w14:paraId="530AACB0" w14:textId="77777777" w:rsidR="00155313" w:rsidRPr="00155313" w:rsidRDefault="00155313" w:rsidP="00155313">
      <w:pPr>
        <w:jc w:val="both"/>
        <w:rPr>
          <w:rFonts w:ascii="Arial" w:hAnsi="Arial" w:cs="Arial"/>
        </w:rPr>
      </w:pPr>
    </w:p>
    <w:p w14:paraId="77BE6059" w14:textId="77777777" w:rsidR="00155313" w:rsidRDefault="00B64DF0" w:rsidP="00B64DF0">
      <w:pPr>
        <w:jc w:val="both"/>
        <w:rPr>
          <w:rFonts w:ascii="Arial" w:hAnsi="Arial" w:cs="Arial"/>
        </w:rPr>
      </w:pPr>
      <w:r w:rsidRPr="00155313">
        <w:rPr>
          <w:rFonts w:ascii="Arial" w:hAnsi="Arial" w:cs="Arial"/>
        </w:rPr>
        <w:t>Naručitelj u tijeku savjetovanja nije zaprimio niti jednu primjedbu ili prijedlog, te nije održao niti jedan sastanak.</w:t>
      </w:r>
    </w:p>
    <w:p w14:paraId="6E03E51E" w14:textId="0BB38FD5" w:rsidR="00CD53EE" w:rsidRPr="00155313" w:rsidRDefault="00CD53EE" w:rsidP="00CD53EE">
      <w:pPr>
        <w:jc w:val="both"/>
        <w:rPr>
          <w:rFonts w:ascii="Arial" w:hAnsi="Arial" w:cs="Arial"/>
        </w:rPr>
      </w:pPr>
    </w:p>
    <w:p w14:paraId="5ED801CE" w14:textId="77777777" w:rsidR="003A7B94" w:rsidRPr="00155313" w:rsidRDefault="003A7B94" w:rsidP="003A7B94">
      <w:pPr>
        <w:jc w:val="both"/>
        <w:rPr>
          <w:rFonts w:ascii="Arial" w:hAnsi="Arial" w:cs="Arial"/>
        </w:rPr>
      </w:pPr>
    </w:p>
    <w:p w14:paraId="78D2A2A2" w14:textId="77777777" w:rsidR="00417FB8" w:rsidRPr="00155313" w:rsidRDefault="00417FB8" w:rsidP="00417FB8">
      <w:pPr>
        <w:pStyle w:val="Tijeloteksta"/>
        <w:ind w:left="5073"/>
        <w:rPr>
          <w:rFonts w:ascii="Arial" w:hAnsi="Arial" w:cs="Arial"/>
          <w:sz w:val="22"/>
          <w:szCs w:val="22"/>
        </w:rPr>
      </w:pPr>
      <w:bookmarkStart w:id="1" w:name="_Toc519771575"/>
      <w:r w:rsidRPr="00155313">
        <w:rPr>
          <w:rFonts w:ascii="Arial" w:hAnsi="Arial" w:cs="Arial"/>
          <w:sz w:val="22"/>
          <w:szCs w:val="22"/>
        </w:rPr>
        <w:t>Stručno povjerenstvo za javnu nabavu</w:t>
      </w:r>
    </w:p>
    <w:bookmarkEnd w:id="1"/>
    <w:sectPr w:rsidR="00417FB8" w:rsidRPr="001553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3BCA" w14:textId="77777777" w:rsidR="001F3F62" w:rsidRDefault="001F3F62" w:rsidP="001F3F62">
      <w:r>
        <w:separator/>
      </w:r>
    </w:p>
  </w:endnote>
  <w:endnote w:type="continuationSeparator" w:id="0">
    <w:p w14:paraId="74974C80" w14:textId="77777777" w:rsidR="001F3F62" w:rsidRDefault="001F3F62" w:rsidP="001F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609633"/>
      <w:docPartObj>
        <w:docPartGallery w:val="Page Numbers (Bottom of Page)"/>
        <w:docPartUnique/>
      </w:docPartObj>
    </w:sdtPr>
    <w:sdtEndPr/>
    <w:sdtContent>
      <w:p w14:paraId="2CC741D5" w14:textId="77777777" w:rsidR="001F3F62" w:rsidRDefault="001F3F6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3549A3" w14:textId="77777777" w:rsidR="001F3F62" w:rsidRDefault="001F3F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0C34" w14:textId="77777777" w:rsidR="001F3F62" w:rsidRDefault="001F3F62" w:rsidP="001F3F62">
      <w:r>
        <w:separator/>
      </w:r>
    </w:p>
  </w:footnote>
  <w:footnote w:type="continuationSeparator" w:id="0">
    <w:p w14:paraId="33176BE5" w14:textId="77777777" w:rsidR="001F3F62" w:rsidRDefault="001F3F62" w:rsidP="001F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8EE"/>
    <w:multiLevelType w:val="multilevel"/>
    <w:tmpl w:val="440ABEC8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221AB"/>
    <w:multiLevelType w:val="hybridMultilevel"/>
    <w:tmpl w:val="5FC2ECAA"/>
    <w:lvl w:ilvl="0" w:tplc="67D85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6F4"/>
    <w:multiLevelType w:val="multilevel"/>
    <w:tmpl w:val="1FC08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6F180F"/>
    <w:multiLevelType w:val="hybridMultilevel"/>
    <w:tmpl w:val="AB545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6DB"/>
    <w:multiLevelType w:val="hybridMultilevel"/>
    <w:tmpl w:val="006EC654"/>
    <w:lvl w:ilvl="0" w:tplc="988480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3446C2C"/>
    <w:multiLevelType w:val="multilevel"/>
    <w:tmpl w:val="5AE8EF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C2AAA"/>
    <w:multiLevelType w:val="hybridMultilevel"/>
    <w:tmpl w:val="FFF04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76833"/>
    <w:multiLevelType w:val="hybridMultilevel"/>
    <w:tmpl w:val="6458F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4D0E"/>
    <w:multiLevelType w:val="hybridMultilevel"/>
    <w:tmpl w:val="ADF87DCC"/>
    <w:lvl w:ilvl="0" w:tplc="ED3EF10C">
      <w:numFmt w:val="decimal"/>
      <w:lvlText w:val=""/>
      <w:lvlJc w:val="left"/>
    </w:lvl>
    <w:lvl w:ilvl="1" w:tplc="04240003">
      <w:numFmt w:val="decimal"/>
      <w:lvlText w:val=""/>
      <w:lvlJc w:val="left"/>
    </w:lvl>
    <w:lvl w:ilvl="2" w:tplc="04240005">
      <w:numFmt w:val="decimal"/>
      <w:lvlText w:val=""/>
      <w:lvlJc w:val="left"/>
    </w:lvl>
    <w:lvl w:ilvl="3" w:tplc="04240001">
      <w:numFmt w:val="decimal"/>
      <w:lvlText w:val=""/>
      <w:lvlJc w:val="left"/>
    </w:lvl>
    <w:lvl w:ilvl="4" w:tplc="04240003">
      <w:numFmt w:val="decimal"/>
      <w:lvlText w:val=""/>
      <w:lvlJc w:val="left"/>
    </w:lvl>
    <w:lvl w:ilvl="5" w:tplc="04240005">
      <w:numFmt w:val="decimal"/>
      <w:lvlText w:val=""/>
      <w:lvlJc w:val="left"/>
    </w:lvl>
    <w:lvl w:ilvl="6" w:tplc="04240001">
      <w:numFmt w:val="decimal"/>
      <w:lvlText w:val=""/>
      <w:lvlJc w:val="left"/>
    </w:lvl>
    <w:lvl w:ilvl="7" w:tplc="04240003">
      <w:numFmt w:val="decimal"/>
      <w:lvlText w:val=""/>
      <w:lvlJc w:val="left"/>
    </w:lvl>
    <w:lvl w:ilvl="8" w:tplc="04240005">
      <w:numFmt w:val="decimal"/>
      <w:lvlText w:val=""/>
      <w:lvlJc w:val="left"/>
    </w:lvl>
  </w:abstractNum>
  <w:num w:numId="1" w16cid:durableId="1413157769">
    <w:abstractNumId w:val="5"/>
  </w:num>
  <w:num w:numId="2" w16cid:durableId="1666013684">
    <w:abstractNumId w:val="4"/>
  </w:num>
  <w:num w:numId="3" w16cid:durableId="1503623516">
    <w:abstractNumId w:val="1"/>
  </w:num>
  <w:num w:numId="4" w16cid:durableId="1860772248">
    <w:abstractNumId w:val="2"/>
  </w:num>
  <w:num w:numId="5" w16cid:durableId="1877690968">
    <w:abstractNumId w:val="8"/>
  </w:num>
  <w:num w:numId="6" w16cid:durableId="851145362">
    <w:abstractNumId w:val="7"/>
  </w:num>
  <w:num w:numId="7" w16cid:durableId="1759136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6874915">
    <w:abstractNumId w:val="9"/>
  </w:num>
  <w:num w:numId="9" w16cid:durableId="2054650094">
    <w:abstractNumId w:val="0"/>
  </w:num>
  <w:num w:numId="10" w16cid:durableId="8056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874"/>
    <w:rsid w:val="00014E63"/>
    <w:rsid w:val="00027A1E"/>
    <w:rsid w:val="000B34ED"/>
    <w:rsid w:val="001228DE"/>
    <w:rsid w:val="00155313"/>
    <w:rsid w:val="0017117A"/>
    <w:rsid w:val="001E60BA"/>
    <w:rsid w:val="001F3F62"/>
    <w:rsid w:val="00305932"/>
    <w:rsid w:val="003625C6"/>
    <w:rsid w:val="003A7B94"/>
    <w:rsid w:val="003D4582"/>
    <w:rsid w:val="00417FB8"/>
    <w:rsid w:val="00451272"/>
    <w:rsid w:val="004940DF"/>
    <w:rsid w:val="00501874"/>
    <w:rsid w:val="00577E97"/>
    <w:rsid w:val="00593FB8"/>
    <w:rsid w:val="00706097"/>
    <w:rsid w:val="00737766"/>
    <w:rsid w:val="007F1A09"/>
    <w:rsid w:val="00913442"/>
    <w:rsid w:val="009A005C"/>
    <w:rsid w:val="00AE0823"/>
    <w:rsid w:val="00B0593C"/>
    <w:rsid w:val="00B44ADE"/>
    <w:rsid w:val="00B54F0F"/>
    <w:rsid w:val="00B64DF0"/>
    <w:rsid w:val="00BC6F5D"/>
    <w:rsid w:val="00C11905"/>
    <w:rsid w:val="00CA7C2A"/>
    <w:rsid w:val="00CC1885"/>
    <w:rsid w:val="00CD53EE"/>
    <w:rsid w:val="00CE54CC"/>
    <w:rsid w:val="00D26AD4"/>
    <w:rsid w:val="00DE379B"/>
    <w:rsid w:val="00DF4A5E"/>
    <w:rsid w:val="00E00F48"/>
    <w:rsid w:val="00E2129C"/>
    <w:rsid w:val="00E5687E"/>
    <w:rsid w:val="00F029DB"/>
    <w:rsid w:val="00FC0434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92B"/>
  <w15:docId w15:val="{DE3EE84B-CCFF-4C2D-A5C2-2093077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FD0C26"/>
    <w:pPr>
      <w:keepNext/>
      <w:ind w:left="1440" w:hanging="1440"/>
      <w:jc w:val="both"/>
      <w:outlineLvl w:val="2"/>
    </w:pPr>
    <w:rPr>
      <w:rFonts w:ascii="Calibri" w:hAnsi="Calibri"/>
      <w:b/>
      <w:bCs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aliases w:val="Heading 12,heading 1,naslov 1,Naslov 12,Graf,Odstavek seznama,Graf1,Graf2,Graf3,Graf4,Graf5,Graf6,Graf7,Graf8,Graf9,Graf10,Graf11,Graf12,Graf13,Graf14,Graf15,Graf16,Graf17,Graf18,Graf19,Naslov 11"/>
    <w:basedOn w:val="Normal"/>
    <w:link w:val="OdlomakpopisaChar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FD0C26"/>
    <w:rPr>
      <w:rFonts w:ascii="Calibri" w:eastAsia="Times New Roman" w:hAnsi="Calibri" w:cs="Times New Roman"/>
      <w:b/>
      <w:bCs/>
      <w:iCs/>
      <w:sz w:val="24"/>
      <w:szCs w:val="24"/>
    </w:rPr>
  </w:style>
  <w:style w:type="paragraph" w:customStyle="1" w:styleId="t-9-8">
    <w:name w:val="t-9-8"/>
    <w:basedOn w:val="Normal"/>
    <w:rsid w:val="00FD0C26"/>
    <w:pPr>
      <w:spacing w:before="100" w:beforeAutospacing="1" w:after="100" w:afterAutospacing="1"/>
    </w:pPr>
    <w:rPr>
      <w:lang w:val="en-US" w:eastAsia="en-US"/>
    </w:rPr>
  </w:style>
  <w:style w:type="character" w:customStyle="1" w:styleId="Bodytext5">
    <w:name w:val="Body text (5)_"/>
    <w:basedOn w:val="Zadanifontodlomka"/>
    <w:link w:val="Bodytext50"/>
    <w:rsid w:val="0073776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737766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character" w:customStyle="1" w:styleId="Bodytext6">
    <w:name w:val="Body text (6)_"/>
    <w:basedOn w:val="Zadanifontodlomka"/>
    <w:link w:val="Bodytext60"/>
    <w:rsid w:val="0073776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95ptBold">
    <w:name w:val="Body text (2) + 9;5 pt;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 w:eastAsia="hr-HR" w:bidi="hr-HR"/>
    </w:rPr>
  </w:style>
  <w:style w:type="character" w:customStyle="1" w:styleId="Bodytext210pt">
    <w:name w:val="Body text (2) + 10 pt"/>
    <w:basedOn w:val="Bodytext2"/>
    <w:rsid w:val="0073776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hr-HR" w:eastAsia="hr-HR" w:bidi="hr-HR"/>
    </w:rPr>
  </w:style>
  <w:style w:type="paragraph" w:customStyle="1" w:styleId="Bodytext50">
    <w:name w:val="Body text (5)"/>
    <w:basedOn w:val="Normal"/>
    <w:link w:val="Bodytext5"/>
    <w:rsid w:val="00737766"/>
    <w:pPr>
      <w:widowControl w:val="0"/>
      <w:shd w:val="clear" w:color="auto" w:fill="FFFFFF"/>
      <w:spacing w:before="60" w:line="274" w:lineRule="exact"/>
      <w:ind w:hanging="130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Bodytext20">
    <w:name w:val="Body text (2)"/>
    <w:basedOn w:val="Normal"/>
    <w:link w:val="Bodytext2"/>
    <w:rsid w:val="00737766"/>
    <w:pPr>
      <w:widowControl w:val="0"/>
      <w:shd w:val="clear" w:color="auto" w:fill="FFFFFF"/>
      <w:spacing w:before="30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Bodytext60">
    <w:name w:val="Body text (6)"/>
    <w:basedOn w:val="Normal"/>
    <w:link w:val="Bodytext6"/>
    <w:rsid w:val="00737766"/>
    <w:pPr>
      <w:widowControl w:val="0"/>
      <w:shd w:val="clear" w:color="auto" w:fill="FFFFFF"/>
      <w:spacing w:line="288" w:lineRule="exac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OdlomakpopisaChar">
    <w:name w:val="Odlomak popisa Char"/>
    <w:aliases w:val="Heading 12 Char,heading 1 Char,naslov 1 Char,Naslov 12 Char,Graf Char,Odstavek seznama Char,Graf1 Char,Graf2 Char,Graf3 Char,Graf4 Char,Graf5 Char,Graf6 Char,Graf7 Char,Graf8 Char,Graf9 Char,Graf10 Char,Graf11 Char,Graf12 Char"/>
    <w:link w:val="Odlomakpopisa"/>
    <w:uiPriority w:val="34"/>
    <w:locked/>
    <w:rsid w:val="007060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5Exact">
    <w:name w:val="Body text (5) Exact"/>
    <w:basedOn w:val="Zadanifontodlomka"/>
    <w:rsid w:val="00DE379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character" w:customStyle="1" w:styleId="Bodytext6Exact">
    <w:name w:val="Body text (6) Exact"/>
    <w:basedOn w:val="Zadanifontodlomka"/>
    <w:rsid w:val="00DE379B"/>
    <w:rPr>
      <w:rFonts w:ascii="Consolas" w:eastAsia="Consolas" w:hAnsi="Consolas" w:cs="Consolas"/>
      <w:b/>
      <w:bCs/>
      <w:sz w:val="34"/>
      <w:szCs w:val="34"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4">
    <w:name w:val="Body text (4)_"/>
    <w:basedOn w:val="Zadanifontodlomka"/>
    <w:link w:val="Bodytext40"/>
    <w:rsid w:val="00DE379B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Bodytext7">
    <w:name w:val="Body text (7)_"/>
    <w:basedOn w:val="Zadanifontodlomka"/>
    <w:link w:val="Bodytext7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DE379B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3">
    <w:name w:val="Body text (3)"/>
    <w:basedOn w:val="Zadanifontodlomka"/>
    <w:rsid w:val="00DE379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8">
    <w:name w:val="Body text (8)_"/>
    <w:basedOn w:val="Zadanifontodlomka"/>
    <w:link w:val="Bodytext80"/>
    <w:rsid w:val="00DE379B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9">
    <w:name w:val="Body text (9)_"/>
    <w:basedOn w:val="Zadanifontodlomka"/>
    <w:link w:val="Bodytext90"/>
    <w:rsid w:val="00DE379B"/>
    <w:rPr>
      <w:rFonts w:ascii="Calibri" w:eastAsia="Calibri" w:hAnsi="Calibri" w:cs="Calibri"/>
      <w:i/>
      <w:iCs/>
      <w:sz w:val="9"/>
      <w:szCs w:val="9"/>
      <w:shd w:val="clear" w:color="auto" w:fill="FFFFFF"/>
    </w:rPr>
  </w:style>
  <w:style w:type="paragraph" w:customStyle="1" w:styleId="Heading10">
    <w:name w:val="Heading #1"/>
    <w:basedOn w:val="Normal"/>
    <w:link w:val="Heading1"/>
    <w:rsid w:val="00DE379B"/>
    <w:pPr>
      <w:widowControl w:val="0"/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rsid w:val="00DE379B"/>
    <w:pPr>
      <w:widowControl w:val="0"/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Bodytext70">
    <w:name w:val="Body text (7)"/>
    <w:basedOn w:val="Normal"/>
    <w:link w:val="Bodytext7"/>
    <w:rsid w:val="00DE379B"/>
    <w:pPr>
      <w:widowControl w:val="0"/>
      <w:shd w:val="clear" w:color="auto" w:fill="FFFFFF"/>
      <w:spacing w:before="300" w:after="240" w:line="269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80">
    <w:name w:val="Body text (8)"/>
    <w:basedOn w:val="Normal"/>
    <w:link w:val="Bodytext8"/>
    <w:rsid w:val="00DE379B"/>
    <w:pPr>
      <w:widowControl w:val="0"/>
      <w:shd w:val="clear" w:color="auto" w:fill="FFFFFF"/>
      <w:spacing w:before="1140" w:line="144" w:lineRule="exact"/>
    </w:pPr>
    <w:rPr>
      <w:rFonts w:ascii="Calibri" w:eastAsia="Calibri" w:hAnsi="Calibri" w:cs="Calibri"/>
      <w:sz w:val="12"/>
      <w:szCs w:val="12"/>
      <w:lang w:eastAsia="en-US"/>
    </w:rPr>
  </w:style>
  <w:style w:type="paragraph" w:customStyle="1" w:styleId="Bodytext90">
    <w:name w:val="Body text (9)"/>
    <w:basedOn w:val="Normal"/>
    <w:link w:val="Bodytext9"/>
    <w:rsid w:val="00DE379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9"/>
      <w:szCs w:val="9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17FB8"/>
    <w:pPr>
      <w:widowControl w:val="0"/>
      <w:autoSpaceDE w:val="0"/>
      <w:autoSpaceDN w:val="0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7FB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4C4B-0B01-468F-83D1-C1A17FA8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Vidosava Hrvojic</cp:lastModifiedBy>
  <cp:revision>13</cp:revision>
  <dcterms:created xsi:type="dcterms:W3CDTF">2017-01-31T08:47:00Z</dcterms:created>
  <dcterms:modified xsi:type="dcterms:W3CDTF">2022-11-02T07:27:00Z</dcterms:modified>
</cp:coreProperties>
</file>